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C43" w:rsidRPr="00C84A6E" w:rsidRDefault="00523C43" w:rsidP="00523C43">
      <w:pPr>
        <w:spacing w:line="240" w:lineRule="auto"/>
        <w:jc w:val="center"/>
        <w:rPr>
          <w:rFonts w:cstheme="minorHAnsi"/>
          <w:b/>
          <w:sz w:val="32"/>
          <w:szCs w:val="32"/>
          <w:lang w:val="es-ES"/>
        </w:rPr>
      </w:pPr>
      <w:r w:rsidRPr="00C84A6E">
        <w:rPr>
          <w:rFonts w:cstheme="minorHAnsi"/>
          <w:b/>
          <w:sz w:val="32"/>
          <w:szCs w:val="32"/>
          <w:lang w:val="es-ES"/>
        </w:rPr>
        <w:t>Reconversión de la política internacional norteamericana a partir del 20 de enero de 2017, día de la asunción de su nuev</w:t>
      </w:r>
      <w:r>
        <w:rPr>
          <w:rFonts w:cstheme="minorHAnsi"/>
          <w:b/>
          <w:sz w:val="32"/>
          <w:szCs w:val="32"/>
          <w:lang w:val="es-ES"/>
        </w:rPr>
        <w:t xml:space="preserve">o presidente, Donald John </w:t>
      </w:r>
      <w:proofErr w:type="spellStart"/>
      <w:r>
        <w:rPr>
          <w:rFonts w:cstheme="minorHAnsi"/>
          <w:b/>
          <w:sz w:val="32"/>
          <w:szCs w:val="32"/>
          <w:lang w:val="es-ES"/>
        </w:rPr>
        <w:t>Trump</w:t>
      </w:r>
      <w:proofErr w:type="spellEnd"/>
    </w:p>
    <w:p w:rsidR="00523C43" w:rsidRPr="00B855B8" w:rsidRDefault="00523C43" w:rsidP="00523C43">
      <w:pPr>
        <w:spacing w:line="240" w:lineRule="auto"/>
        <w:jc w:val="both"/>
        <w:rPr>
          <w:rFonts w:cstheme="minorHAnsi"/>
          <w:sz w:val="32"/>
          <w:szCs w:val="32"/>
          <w:lang w:val="es-ES"/>
        </w:rPr>
      </w:pPr>
    </w:p>
    <w:p w:rsidR="00523C43" w:rsidRDefault="00523C43" w:rsidP="00523C43">
      <w:pPr>
        <w:spacing w:line="240" w:lineRule="auto"/>
        <w:jc w:val="both"/>
        <w:rPr>
          <w:rFonts w:cstheme="minorHAnsi"/>
          <w:sz w:val="28"/>
          <w:szCs w:val="28"/>
          <w:lang w:val="es-ES"/>
        </w:rPr>
      </w:pPr>
    </w:p>
    <w:p w:rsidR="00523C43" w:rsidRPr="00A7544A" w:rsidRDefault="00523C43" w:rsidP="00523C43">
      <w:pPr>
        <w:spacing w:line="240" w:lineRule="auto"/>
        <w:jc w:val="both"/>
        <w:rPr>
          <w:rFonts w:cstheme="minorHAnsi"/>
          <w:sz w:val="28"/>
          <w:szCs w:val="28"/>
          <w:lang w:val="es-ES"/>
        </w:rPr>
      </w:pPr>
      <w:r w:rsidRPr="006E1CB1">
        <w:rPr>
          <w:rFonts w:cstheme="minorHAnsi"/>
          <w:sz w:val="28"/>
          <w:szCs w:val="28"/>
          <w:lang w:val="es-ES"/>
        </w:rPr>
        <w:t>Desde un principio, el actual presidente de los EEUU, en franco contraste con su antecesor, a</w:t>
      </w:r>
      <w:r>
        <w:rPr>
          <w:rFonts w:cstheme="minorHAnsi"/>
          <w:sz w:val="28"/>
          <w:szCs w:val="28"/>
          <w:lang w:val="es-ES"/>
        </w:rPr>
        <w:t>dopta</w:t>
      </w:r>
      <w:r w:rsidR="000D0C9B">
        <w:rPr>
          <w:rFonts w:cstheme="minorHAnsi"/>
          <w:sz w:val="28"/>
          <w:szCs w:val="28"/>
          <w:lang w:val="es-ES"/>
        </w:rPr>
        <w:t xml:space="preserve"> </w:t>
      </w:r>
      <w:r>
        <w:rPr>
          <w:rFonts w:cstheme="minorHAnsi"/>
          <w:color w:val="000000" w:themeColor="text1"/>
          <w:sz w:val="28"/>
          <w:szCs w:val="28"/>
          <w:lang w:val="es-ES"/>
        </w:rPr>
        <w:t>en el tratamiento de las cuestiones de estado</w:t>
      </w:r>
      <w:r w:rsidRPr="006E1CB1">
        <w:rPr>
          <w:rFonts w:cstheme="minorHAnsi"/>
          <w:sz w:val="28"/>
          <w:szCs w:val="28"/>
          <w:lang w:val="es-ES"/>
        </w:rPr>
        <w:t xml:space="preserve"> una actitud con las características más duras de los  últimos gobiernos republicanos</w:t>
      </w:r>
      <w:r>
        <w:rPr>
          <w:rFonts w:cstheme="minorHAnsi"/>
          <w:sz w:val="28"/>
          <w:szCs w:val="28"/>
          <w:lang w:val="es-ES"/>
        </w:rPr>
        <w:t>.</w:t>
      </w:r>
      <w:r w:rsidR="000D0C9B">
        <w:rPr>
          <w:rFonts w:cstheme="minorHAnsi"/>
          <w:sz w:val="28"/>
          <w:szCs w:val="28"/>
          <w:lang w:val="es-ES"/>
        </w:rPr>
        <w:t xml:space="preserve"> </w:t>
      </w:r>
      <w:r>
        <w:rPr>
          <w:rFonts w:cstheme="minorHAnsi"/>
          <w:color w:val="000000" w:themeColor="text1"/>
          <w:sz w:val="28"/>
          <w:szCs w:val="28"/>
          <w:lang w:val="es-ES"/>
        </w:rPr>
        <w:t xml:space="preserve">Además, y esta es una novedad, </w:t>
      </w:r>
      <w:r w:rsidRPr="00A7544A">
        <w:rPr>
          <w:rFonts w:cstheme="minorHAnsi"/>
          <w:sz w:val="28"/>
          <w:szCs w:val="28"/>
          <w:lang w:val="es-ES"/>
        </w:rPr>
        <w:t xml:space="preserve">opta por maltratar a sus pares en ejercicio del poder en naciones, hasta ahora, tradicionales aliadas. </w:t>
      </w:r>
    </w:p>
    <w:p w:rsidR="00523C43" w:rsidRPr="002A5597" w:rsidRDefault="00523C43" w:rsidP="00523C43">
      <w:pPr>
        <w:spacing w:line="240" w:lineRule="auto"/>
        <w:jc w:val="both"/>
        <w:rPr>
          <w:rFonts w:cstheme="minorHAnsi"/>
          <w:color w:val="000000" w:themeColor="text1"/>
          <w:sz w:val="28"/>
          <w:szCs w:val="28"/>
          <w:lang w:val="es-ES"/>
        </w:rPr>
      </w:pPr>
      <w:r w:rsidRPr="002A5597">
        <w:rPr>
          <w:rFonts w:cstheme="minorHAnsi"/>
          <w:color w:val="000000" w:themeColor="text1"/>
          <w:sz w:val="28"/>
          <w:szCs w:val="28"/>
          <w:lang w:val="es-ES"/>
        </w:rPr>
        <w:t xml:space="preserve">En un comienzo fueron </w:t>
      </w:r>
      <w:r>
        <w:rPr>
          <w:rFonts w:cstheme="minorHAnsi"/>
          <w:color w:val="000000" w:themeColor="text1"/>
          <w:sz w:val="28"/>
          <w:szCs w:val="28"/>
          <w:lang w:val="es-ES"/>
        </w:rPr>
        <w:t xml:space="preserve">posturas y gestos </w:t>
      </w:r>
      <w:r w:rsidRPr="002A5597">
        <w:rPr>
          <w:rFonts w:cstheme="minorHAnsi"/>
          <w:color w:val="000000" w:themeColor="text1"/>
          <w:sz w:val="28"/>
          <w:szCs w:val="28"/>
          <w:lang w:val="es-ES"/>
        </w:rPr>
        <w:t xml:space="preserve">poco habituales, para ser benignos; se pensó que eran simples extravagancias, pero con el correr del tiempo, los desplantes no inocentes del presidente </w:t>
      </w:r>
      <w:proofErr w:type="spellStart"/>
      <w:r w:rsidRPr="002A5597">
        <w:rPr>
          <w:rFonts w:cstheme="minorHAnsi"/>
          <w:color w:val="000000" w:themeColor="text1"/>
          <w:sz w:val="28"/>
          <w:szCs w:val="28"/>
          <w:lang w:val="es-ES"/>
        </w:rPr>
        <w:t>Trump</w:t>
      </w:r>
      <w:proofErr w:type="spellEnd"/>
      <w:r>
        <w:rPr>
          <w:rFonts w:cstheme="minorHAnsi"/>
          <w:color w:val="000000" w:themeColor="text1"/>
          <w:sz w:val="28"/>
          <w:szCs w:val="28"/>
          <w:lang w:val="es-ES"/>
        </w:rPr>
        <w:t>, sus agresiones y</w:t>
      </w:r>
      <w:r w:rsidRPr="002A5597">
        <w:rPr>
          <w:rFonts w:cstheme="minorHAnsi"/>
          <w:color w:val="000000" w:themeColor="text1"/>
          <w:sz w:val="28"/>
          <w:szCs w:val="28"/>
          <w:lang w:val="es-ES"/>
        </w:rPr>
        <w:t xml:space="preserve"> amenazas</w:t>
      </w:r>
      <w:r>
        <w:rPr>
          <w:rFonts w:cstheme="minorHAnsi"/>
          <w:color w:val="000000" w:themeColor="text1"/>
          <w:sz w:val="28"/>
          <w:szCs w:val="28"/>
          <w:lang w:val="es-ES"/>
        </w:rPr>
        <w:t>,</w:t>
      </w:r>
      <w:r w:rsidRPr="002A5597">
        <w:rPr>
          <w:rFonts w:cstheme="minorHAnsi"/>
          <w:color w:val="000000" w:themeColor="text1"/>
          <w:sz w:val="28"/>
          <w:szCs w:val="28"/>
          <w:lang w:val="es-ES"/>
        </w:rPr>
        <w:t xml:space="preserve"> comenzaron a operar con severas consecuencias </w:t>
      </w:r>
      <w:r>
        <w:rPr>
          <w:rFonts w:cstheme="minorHAnsi"/>
          <w:color w:val="000000" w:themeColor="text1"/>
          <w:sz w:val="28"/>
          <w:szCs w:val="28"/>
          <w:lang w:val="es-ES"/>
        </w:rPr>
        <w:t xml:space="preserve">que afectaron el hasta entonces previsible statu quo </w:t>
      </w:r>
      <w:r w:rsidRPr="002A5597">
        <w:rPr>
          <w:rFonts w:cstheme="minorHAnsi"/>
          <w:color w:val="000000" w:themeColor="text1"/>
          <w:sz w:val="28"/>
          <w:szCs w:val="28"/>
          <w:lang w:val="es-ES"/>
        </w:rPr>
        <w:t xml:space="preserve">internacional. </w:t>
      </w:r>
      <w:r>
        <w:rPr>
          <w:rFonts w:cstheme="minorHAnsi"/>
          <w:color w:val="000000" w:themeColor="text1"/>
          <w:sz w:val="28"/>
          <w:szCs w:val="28"/>
          <w:lang w:val="es-ES"/>
        </w:rPr>
        <w:t>E</w:t>
      </w:r>
      <w:r w:rsidRPr="002A5597">
        <w:rPr>
          <w:rFonts w:cstheme="minorHAnsi"/>
          <w:color w:val="000000" w:themeColor="text1"/>
          <w:sz w:val="28"/>
          <w:szCs w:val="28"/>
          <w:lang w:val="es-ES"/>
        </w:rPr>
        <w:t xml:space="preserve">n su soberbia </w:t>
      </w:r>
      <w:r>
        <w:rPr>
          <w:rFonts w:cstheme="minorHAnsi"/>
          <w:color w:val="000000" w:themeColor="text1"/>
          <w:sz w:val="28"/>
          <w:szCs w:val="28"/>
          <w:lang w:val="es-ES"/>
        </w:rPr>
        <w:t xml:space="preserve">no </w:t>
      </w:r>
      <w:r w:rsidRPr="002A5597">
        <w:rPr>
          <w:rFonts w:cstheme="minorHAnsi"/>
          <w:color w:val="000000" w:themeColor="text1"/>
          <w:sz w:val="28"/>
          <w:szCs w:val="28"/>
          <w:lang w:val="es-ES"/>
        </w:rPr>
        <w:t xml:space="preserve">imaginó que sus socios se atreverían a cuestionarlo y que, lejos de resignarse, </w:t>
      </w:r>
      <w:r>
        <w:rPr>
          <w:rFonts w:cstheme="minorHAnsi"/>
          <w:color w:val="000000" w:themeColor="text1"/>
          <w:sz w:val="28"/>
          <w:szCs w:val="28"/>
          <w:lang w:val="es-ES"/>
        </w:rPr>
        <w:t xml:space="preserve">estos estrecharían su firmeza defensiva y responderían con un acelerado enriquecimiento de la vinculación entre ellos: La Unión Europea junto a </w:t>
      </w:r>
      <w:r w:rsidRPr="002A5597">
        <w:rPr>
          <w:rFonts w:cstheme="minorHAnsi"/>
          <w:color w:val="000000" w:themeColor="text1"/>
          <w:sz w:val="28"/>
          <w:szCs w:val="28"/>
          <w:lang w:val="es-ES"/>
        </w:rPr>
        <w:t>l</w:t>
      </w:r>
      <w:r>
        <w:rPr>
          <w:rFonts w:cstheme="minorHAnsi"/>
          <w:color w:val="000000" w:themeColor="text1"/>
          <w:sz w:val="28"/>
          <w:szCs w:val="28"/>
          <w:lang w:val="es-ES"/>
        </w:rPr>
        <w:t>a</w:t>
      </w:r>
      <w:r w:rsidRPr="002A5597">
        <w:rPr>
          <w:rFonts w:cstheme="minorHAnsi"/>
          <w:color w:val="000000" w:themeColor="text1"/>
          <w:sz w:val="28"/>
          <w:szCs w:val="28"/>
          <w:lang w:val="es-ES"/>
        </w:rPr>
        <w:t>s naciones que EEUU considera lisa y llanamente sus peores enemigos: Irán</w:t>
      </w:r>
      <w:r w:rsidR="006D4FE2">
        <w:rPr>
          <w:rFonts w:cstheme="minorHAnsi"/>
          <w:color w:val="000000" w:themeColor="text1"/>
          <w:sz w:val="28"/>
          <w:szCs w:val="28"/>
          <w:lang w:val="es-ES"/>
        </w:rPr>
        <w:t>,</w:t>
      </w:r>
      <w:r w:rsidRPr="002A5597">
        <w:rPr>
          <w:rFonts w:cstheme="minorHAnsi"/>
          <w:color w:val="000000" w:themeColor="text1"/>
          <w:sz w:val="28"/>
          <w:szCs w:val="28"/>
          <w:lang w:val="es-ES"/>
        </w:rPr>
        <w:t xml:space="preserve"> Rusia y China. </w:t>
      </w:r>
    </w:p>
    <w:p w:rsidR="00523C43" w:rsidRDefault="00523C43" w:rsidP="00523C43">
      <w:pPr>
        <w:spacing w:line="240" w:lineRule="auto"/>
        <w:jc w:val="both"/>
        <w:rPr>
          <w:rFonts w:cstheme="minorHAnsi"/>
          <w:sz w:val="28"/>
          <w:szCs w:val="28"/>
        </w:rPr>
      </w:pPr>
      <w:r w:rsidRPr="002A5597">
        <w:rPr>
          <w:rFonts w:cstheme="minorHAnsi"/>
          <w:color w:val="000000" w:themeColor="text1"/>
          <w:sz w:val="28"/>
          <w:szCs w:val="28"/>
          <w:lang w:val="es-ES"/>
        </w:rPr>
        <w:t xml:space="preserve">Este comportamiento, en especial en lo referido a los países de la UE y Canadá, dio como resultado la fractura del atlantismo, </w:t>
      </w:r>
      <w:r>
        <w:rPr>
          <w:rFonts w:cstheme="minorHAnsi"/>
          <w:color w:val="000000" w:themeColor="text1"/>
          <w:sz w:val="28"/>
          <w:szCs w:val="28"/>
          <w:lang w:val="es-ES"/>
        </w:rPr>
        <w:t xml:space="preserve">que suponía </w:t>
      </w:r>
      <w:r w:rsidRPr="002A5597">
        <w:rPr>
          <w:rFonts w:cstheme="minorHAnsi"/>
          <w:color w:val="000000" w:themeColor="text1"/>
          <w:sz w:val="28"/>
          <w:szCs w:val="28"/>
          <w:lang w:val="es-ES"/>
        </w:rPr>
        <w:t xml:space="preserve">una visión común de Occidente hacia valores compartidos, </w:t>
      </w:r>
      <w:r>
        <w:rPr>
          <w:rFonts w:cstheme="minorHAnsi"/>
          <w:color w:val="000000" w:themeColor="text1"/>
          <w:sz w:val="28"/>
          <w:szCs w:val="28"/>
          <w:lang w:val="es-ES"/>
        </w:rPr>
        <w:t>nacida de la condición de aliados en la</w:t>
      </w:r>
      <w:r w:rsidR="000D0C9B">
        <w:rPr>
          <w:rFonts w:cstheme="minorHAnsi"/>
          <w:color w:val="000000" w:themeColor="text1"/>
          <w:sz w:val="28"/>
          <w:szCs w:val="28"/>
          <w:lang w:val="es-ES"/>
        </w:rPr>
        <w:t xml:space="preserve"> </w:t>
      </w:r>
      <w:r w:rsidRPr="002A5597">
        <w:rPr>
          <w:rFonts w:cstheme="minorHAnsi"/>
          <w:color w:val="000000" w:themeColor="text1"/>
          <w:sz w:val="28"/>
          <w:szCs w:val="28"/>
          <w:lang w:val="es-ES"/>
        </w:rPr>
        <w:t>segunda guerra mundial</w:t>
      </w:r>
      <w:r>
        <w:rPr>
          <w:rFonts w:cstheme="minorHAnsi"/>
          <w:color w:val="000000" w:themeColor="text1"/>
          <w:sz w:val="28"/>
          <w:szCs w:val="28"/>
          <w:lang w:val="es-ES"/>
        </w:rPr>
        <w:t xml:space="preserve">, y que daría lugar a </w:t>
      </w:r>
      <w:r w:rsidRPr="002A5597">
        <w:rPr>
          <w:rFonts w:cstheme="minorHAnsi"/>
          <w:color w:val="000000" w:themeColor="text1"/>
          <w:sz w:val="28"/>
          <w:szCs w:val="28"/>
          <w:lang w:val="es-ES"/>
        </w:rPr>
        <w:t>la creación de la O</w:t>
      </w:r>
      <w:r>
        <w:rPr>
          <w:rFonts w:cstheme="minorHAnsi"/>
          <w:color w:val="000000" w:themeColor="text1"/>
          <w:sz w:val="28"/>
          <w:szCs w:val="28"/>
          <w:lang w:val="es-ES"/>
        </w:rPr>
        <w:t xml:space="preserve">rganización del </w:t>
      </w:r>
      <w:r w:rsidRPr="002A5597">
        <w:rPr>
          <w:rFonts w:cstheme="minorHAnsi"/>
          <w:color w:val="000000" w:themeColor="text1"/>
          <w:sz w:val="28"/>
          <w:szCs w:val="28"/>
          <w:lang w:val="es-ES"/>
        </w:rPr>
        <w:t>T</w:t>
      </w:r>
      <w:r>
        <w:rPr>
          <w:rFonts w:cstheme="minorHAnsi"/>
          <w:color w:val="000000" w:themeColor="text1"/>
          <w:sz w:val="28"/>
          <w:szCs w:val="28"/>
          <w:lang w:val="es-ES"/>
        </w:rPr>
        <w:t xml:space="preserve">ratado del </w:t>
      </w:r>
      <w:r w:rsidRPr="002A5597">
        <w:rPr>
          <w:rFonts w:cstheme="minorHAnsi"/>
          <w:color w:val="000000" w:themeColor="text1"/>
          <w:sz w:val="28"/>
          <w:szCs w:val="28"/>
          <w:lang w:val="es-ES"/>
        </w:rPr>
        <w:t>A</w:t>
      </w:r>
      <w:r>
        <w:rPr>
          <w:rFonts w:cstheme="minorHAnsi"/>
          <w:color w:val="000000" w:themeColor="text1"/>
          <w:sz w:val="28"/>
          <w:szCs w:val="28"/>
          <w:lang w:val="es-ES"/>
        </w:rPr>
        <w:t xml:space="preserve">tlántico </w:t>
      </w:r>
      <w:r w:rsidRPr="002A5597">
        <w:rPr>
          <w:rFonts w:cstheme="minorHAnsi"/>
          <w:color w:val="000000" w:themeColor="text1"/>
          <w:sz w:val="28"/>
          <w:szCs w:val="28"/>
          <w:lang w:val="es-ES"/>
        </w:rPr>
        <w:t>N</w:t>
      </w:r>
      <w:r>
        <w:rPr>
          <w:rFonts w:cstheme="minorHAnsi"/>
          <w:color w:val="000000" w:themeColor="text1"/>
          <w:sz w:val="28"/>
          <w:szCs w:val="28"/>
          <w:lang w:val="es-ES"/>
        </w:rPr>
        <w:t>orte (NATO, según sus siglas en inglés)</w:t>
      </w:r>
      <w:r w:rsidRPr="002A5597">
        <w:rPr>
          <w:rFonts w:cstheme="minorHAnsi"/>
          <w:color w:val="000000" w:themeColor="text1"/>
          <w:sz w:val="28"/>
          <w:szCs w:val="28"/>
          <w:lang w:val="es-ES"/>
        </w:rPr>
        <w:t xml:space="preserve"> y demás instituciones surgidas a partir de la finalización de</w:t>
      </w:r>
      <w:r>
        <w:rPr>
          <w:rFonts w:cstheme="minorHAnsi"/>
          <w:color w:val="000000" w:themeColor="text1"/>
          <w:sz w:val="28"/>
          <w:szCs w:val="28"/>
          <w:lang w:val="es-ES"/>
        </w:rPr>
        <w:t>l conflicto</w:t>
      </w:r>
      <w:r w:rsidRPr="002A5597">
        <w:rPr>
          <w:rFonts w:cstheme="minorHAnsi"/>
          <w:color w:val="000000" w:themeColor="text1"/>
          <w:sz w:val="28"/>
          <w:szCs w:val="28"/>
          <w:lang w:val="es-ES"/>
        </w:rPr>
        <w:t xml:space="preserve">; en su postrimería, </w:t>
      </w:r>
      <w:r w:rsidRPr="002A5597">
        <w:rPr>
          <w:rFonts w:cstheme="minorHAnsi"/>
          <w:color w:val="222222"/>
          <w:sz w:val="28"/>
          <w:szCs w:val="28"/>
          <w:shd w:val="clear" w:color="auto" w:fill="FFFFFF"/>
        </w:rPr>
        <w:t>del 1</w:t>
      </w:r>
      <w:r>
        <w:rPr>
          <w:rFonts w:cstheme="minorHAnsi"/>
          <w:color w:val="222222"/>
          <w:sz w:val="28"/>
          <w:szCs w:val="28"/>
          <w:shd w:val="clear" w:color="auto" w:fill="FFFFFF"/>
        </w:rPr>
        <w:t>º</w:t>
      </w:r>
      <w:r w:rsidRPr="002A5597">
        <w:rPr>
          <w:rFonts w:cstheme="minorHAnsi"/>
          <w:color w:val="222222"/>
          <w:sz w:val="28"/>
          <w:szCs w:val="28"/>
          <w:shd w:val="clear" w:color="auto" w:fill="FFFFFF"/>
        </w:rPr>
        <w:t xml:space="preserve"> al 22 de julio de 1944,</w:t>
      </w:r>
      <w:r w:rsidR="000D0C9B">
        <w:rPr>
          <w:rFonts w:cstheme="minorHAnsi"/>
          <w:color w:val="222222"/>
          <w:sz w:val="28"/>
          <w:szCs w:val="28"/>
          <w:shd w:val="clear" w:color="auto" w:fill="FFFFFF"/>
        </w:rPr>
        <w:t xml:space="preserve"> </w:t>
      </w:r>
      <w:r>
        <w:rPr>
          <w:rFonts w:cstheme="minorHAnsi"/>
          <w:color w:val="000000" w:themeColor="text1"/>
          <w:sz w:val="28"/>
          <w:szCs w:val="28"/>
          <w:lang w:val="es-ES"/>
        </w:rPr>
        <w:t xml:space="preserve">en </w:t>
      </w:r>
      <w:r w:rsidRPr="002A5597">
        <w:rPr>
          <w:rFonts w:cstheme="minorHAnsi"/>
          <w:color w:val="000000" w:themeColor="text1"/>
          <w:sz w:val="28"/>
          <w:szCs w:val="28"/>
          <w:lang w:val="es-ES"/>
        </w:rPr>
        <w:t xml:space="preserve">la Conferencia </w:t>
      </w:r>
      <w:r>
        <w:rPr>
          <w:rFonts w:cstheme="minorHAnsi"/>
          <w:color w:val="000000" w:themeColor="text1"/>
          <w:sz w:val="28"/>
          <w:szCs w:val="28"/>
          <w:lang w:val="es-ES"/>
        </w:rPr>
        <w:t xml:space="preserve">realizada en </w:t>
      </w:r>
      <w:proofErr w:type="spellStart"/>
      <w:r w:rsidRPr="002A5597">
        <w:rPr>
          <w:rFonts w:cstheme="minorHAnsi"/>
          <w:color w:val="000000" w:themeColor="text1"/>
          <w:sz w:val="28"/>
          <w:szCs w:val="28"/>
          <w:lang w:val="es-ES"/>
        </w:rPr>
        <w:t>Bretton</w:t>
      </w:r>
      <w:proofErr w:type="spellEnd"/>
      <w:r w:rsidRPr="002A5597">
        <w:rPr>
          <w:rFonts w:cstheme="minorHAnsi"/>
          <w:color w:val="000000" w:themeColor="text1"/>
          <w:sz w:val="28"/>
          <w:szCs w:val="28"/>
          <w:lang w:val="es-ES"/>
        </w:rPr>
        <w:t xml:space="preserve"> Woods,</w:t>
      </w:r>
      <w:r>
        <w:rPr>
          <w:rFonts w:cstheme="minorHAnsi"/>
          <w:color w:val="000000" w:themeColor="text1"/>
          <w:sz w:val="28"/>
          <w:szCs w:val="28"/>
          <w:lang w:val="es-ES"/>
        </w:rPr>
        <w:t xml:space="preserve"> se e</w:t>
      </w:r>
      <w:proofErr w:type="spellStart"/>
      <w:r w:rsidRPr="002A5597">
        <w:rPr>
          <w:rFonts w:cstheme="minorHAnsi"/>
          <w:color w:val="222222"/>
          <w:sz w:val="28"/>
          <w:szCs w:val="28"/>
          <w:shd w:val="clear" w:color="auto" w:fill="FFFFFF"/>
        </w:rPr>
        <w:t>stablec</w:t>
      </w:r>
      <w:r>
        <w:rPr>
          <w:rFonts w:cstheme="minorHAnsi"/>
          <w:color w:val="222222"/>
          <w:sz w:val="28"/>
          <w:szCs w:val="28"/>
          <w:shd w:val="clear" w:color="auto" w:fill="FFFFFF"/>
        </w:rPr>
        <w:t>ieron</w:t>
      </w:r>
      <w:proofErr w:type="spellEnd"/>
      <w:r w:rsidR="000D0C9B">
        <w:rPr>
          <w:rFonts w:cstheme="minorHAnsi"/>
          <w:color w:val="222222"/>
          <w:sz w:val="28"/>
          <w:szCs w:val="28"/>
          <w:shd w:val="clear" w:color="auto" w:fill="FFFFFF"/>
        </w:rPr>
        <w:t xml:space="preserve"> </w:t>
      </w:r>
      <w:r w:rsidRPr="002A5597">
        <w:rPr>
          <w:rFonts w:cstheme="minorHAnsi"/>
          <w:color w:val="222222"/>
          <w:sz w:val="28"/>
          <w:szCs w:val="28"/>
          <w:shd w:val="clear" w:color="auto" w:fill="FFFFFF"/>
        </w:rPr>
        <w:t xml:space="preserve">las reglas </w:t>
      </w:r>
      <w:r>
        <w:rPr>
          <w:rFonts w:cstheme="minorHAnsi"/>
          <w:color w:val="222222"/>
          <w:sz w:val="28"/>
          <w:szCs w:val="28"/>
          <w:shd w:val="clear" w:color="auto" w:fill="FFFFFF"/>
        </w:rPr>
        <w:t xml:space="preserve">que normarían </w:t>
      </w:r>
      <w:r w:rsidRPr="002A5597">
        <w:rPr>
          <w:rFonts w:cstheme="minorHAnsi"/>
          <w:color w:val="222222"/>
          <w:sz w:val="28"/>
          <w:szCs w:val="28"/>
          <w:shd w:val="clear" w:color="auto" w:fill="FFFFFF"/>
        </w:rPr>
        <w:t xml:space="preserve">las relaciones comerciales y financieras entre los países más industrializados del mundo; </w:t>
      </w:r>
      <w:r w:rsidRPr="002A5597">
        <w:rPr>
          <w:rFonts w:cstheme="minorHAnsi"/>
          <w:sz w:val="28"/>
          <w:szCs w:val="28"/>
          <w:shd w:val="clear" w:color="auto" w:fill="FFFFFF"/>
        </w:rPr>
        <w:t>se decidió la creación del </w:t>
      </w:r>
      <w:hyperlink r:id="rId4" w:tooltip="Banco Mundial" w:history="1">
        <w:r w:rsidRPr="002A5597">
          <w:rPr>
            <w:rFonts w:cstheme="minorHAnsi"/>
            <w:sz w:val="28"/>
            <w:szCs w:val="28"/>
            <w:shd w:val="clear" w:color="auto" w:fill="FFFFFF"/>
          </w:rPr>
          <w:t>Banco Mundial</w:t>
        </w:r>
      </w:hyperlink>
      <w:r w:rsidRPr="002A5597">
        <w:rPr>
          <w:rFonts w:cstheme="minorHAnsi"/>
          <w:sz w:val="28"/>
          <w:szCs w:val="28"/>
          <w:shd w:val="clear" w:color="auto" w:fill="FFFFFF"/>
        </w:rPr>
        <w:t> y del </w:t>
      </w:r>
      <w:hyperlink r:id="rId5" w:tooltip="Fondo Monetario Internacional" w:history="1">
        <w:r w:rsidRPr="002A5597">
          <w:rPr>
            <w:rFonts w:cstheme="minorHAnsi"/>
            <w:sz w:val="28"/>
            <w:szCs w:val="28"/>
            <w:shd w:val="clear" w:color="auto" w:fill="FFFFFF"/>
          </w:rPr>
          <w:t>Fondo Monetario Internacional</w:t>
        </w:r>
      </w:hyperlink>
      <w:r>
        <w:rPr>
          <w:rFonts w:cstheme="minorHAnsi"/>
          <w:sz w:val="28"/>
          <w:szCs w:val="28"/>
          <w:shd w:val="clear" w:color="auto" w:fill="FFFFFF"/>
        </w:rPr>
        <w:t>. A</w:t>
      </w:r>
      <w:r w:rsidRPr="002A5597">
        <w:rPr>
          <w:rFonts w:cstheme="minorHAnsi"/>
          <w:sz w:val="28"/>
          <w:szCs w:val="28"/>
          <w:shd w:val="clear" w:color="auto" w:fill="FFFFFF"/>
        </w:rPr>
        <w:t>mbas organizaciones empezaron a funcionar en </w:t>
      </w:r>
      <w:hyperlink r:id="rId6" w:tooltip="1946" w:history="1">
        <w:r w:rsidRPr="002A5597">
          <w:rPr>
            <w:rFonts w:cstheme="minorHAnsi"/>
            <w:sz w:val="28"/>
            <w:szCs w:val="28"/>
            <w:shd w:val="clear" w:color="auto" w:fill="FFFFFF"/>
          </w:rPr>
          <w:t>1946</w:t>
        </w:r>
      </w:hyperlink>
      <w:r>
        <w:rPr>
          <w:rFonts w:cstheme="minorHAnsi"/>
          <w:sz w:val="28"/>
          <w:szCs w:val="28"/>
          <w:shd w:val="clear" w:color="auto" w:fill="FFFFFF"/>
        </w:rPr>
        <w:t xml:space="preserve">, </w:t>
      </w:r>
      <w:r w:rsidRPr="002A5597">
        <w:rPr>
          <w:rFonts w:cstheme="minorHAnsi"/>
          <w:sz w:val="28"/>
          <w:szCs w:val="28"/>
          <w:shd w:val="clear" w:color="auto" w:fill="FFFFFF"/>
        </w:rPr>
        <w:t>usando el </w:t>
      </w:r>
      <w:hyperlink r:id="rId7" w:tooltip="Dólar estadounidense" w:history="1">
        <w:r w:rsidRPr="002A5597">
          <w:rPr>
            <w:rFonts w:cstheme="minorHAnsi"/>
            <w:sz w:val="28"/>
            <w:szCs w:val="28"/>
            <w:shd w:val="clear" w:color="auto" w:fill="FFFFFF"/>
          </w:rPr>
          <w:t>dólar estadounidense</w:t>
        </w:r>
      </w:hyperlink>
      <w:r w:rsidRPr="002A5597">
        <w:rPr>
          <w:rFonts w:cstheme="minorHAnsi"/>
          <w:sz w:val="28"/>
          <w:szCs w:val="28"/>
          <w:shd w:val="clear" w:color="auto" w:fill="FFFFFF"/>
        </w:rPr>
        <w:t> como moneda de referencia internacional</w:t>
      </w:r>
      <w:r w:rsidRPr="002A5597">
        <w:rPr>
          <w:rFonts w:cstheme="minorHAnsi"/>
          <w:sz w:val="28"/>
          <w:szCs w:val="28"/>
        </w:rPr>
        <w:t xml:space="preserve">. </w:t>
      </w:r>
    </w:p>
    <w:p w:rsidR="00523C43" w:rsidRDefault="00523C43" w:rsidP="00523C43">
      <w:pPr>
        <w:spacing w:line="240" w:lineRule="auto"/>
        <w:jc w:val="both"/>
        <w:rPr>
          <w:rFonts w:cstheme="minorHAnsi"/>
          <w:sz w:val="28"/>
          <w:szCs w:val="28"/>
          <w:shd w:val="clear" w:color="auto" w:fill="FFFFFF"/>
        </w:rPr>
      </w:pPr>
      <w:r w:rsidRPr="002A5597">
        <w:rPr>
          <w:rFonts w:cstheme="minorHAnsi"/>
          <w:sz w:val="28"/>
          <w:szCs w:val="28"/>
          <w:shd w:val="clear" w:color="auto" w:fill="FFFFFF"/>
        </w:rPr>
        <w:t xml:space="preserve">En los meses previos a </w:t>
      </w:r>
      <w:proofErr w:type="spellStart"/>
      <w:r w:rsidRPr="002A5597">
        <w:rPr>
          <w:rFonts w:cstheme="minorHAnsi"/>
          <w:sz w:val="28"/>
          <w:szCs w:val="28"/>
          <w:shd w:val="clear" w:color="auto" w:fill="FFFFFF"/>
        </w:rPr>
        <w:t>Bretton</w:t>
      </w:r>
      <w:proofErr w:type="spellEnd"/>
      <w:r w:rsidRPr="002A5597">
        <w:rPr>
          <w:rFonts w:cstheme="minorHAnsi"/>
          <w:sz w:val="28"/>
          <w:szCs w:val="28"/>
          <w:shd w:val="clear" w:color="auto" w:fill="FFFFFF"/>
        </w:rPr>
        <w:t xml:space="preserve"> Woods se habían de</w:t>
      </w:r>
      <w:r>
        <w:rPr>
          <w:rFonts w:cstheme="minorHAnsi"/>
          <w:sz w:val="28"/>
          <w:szCs w:val="28"/>
          <w:shd w:val="clear" w:color="auto" w:fill="FFFFFF"/>
        </w:rPr>
        <w:t>batido dos propuestas distintas;</w:t>
      </w:r>
      <w:r w:rsidRPr="002A5597">
        <w:rPr>
          <w:rFonts w:cstheme="minorHAnsi"/>
          <w:sz w:val="28"/>
          <w:szCs w:val="28"/>
          <w:shd w:val="clear" w:color="auto" w:fill="FFFFFF"/>
        </w:rPr>
        <w:t xml:space="preserve"> una</w:t>
      </w:r>
      <w:r>
        <w:rPr>
          <w:rFonts w:cstheme="minorHAnsi"/>
          <w:sz w:val="28"/>
          <w:szCs w:val="28"/>
          <w:shd w:val="clear" w:color="auto" w:fill="FFFFFF"/>
        </w:rPr>
        <w:t>,</w:t>
      </w:r>
      <w:r w:rsidRPr="002A5597">
        <w:rPr>
          <w:rFonts w:cstheme="minorHAnsi"/>
          <w:sz w:val="28"/>
          <w:szCs w:val="28"/>
          <w:shd w:val="clear" w:color="auto" w:fill="FFFFFF"/>
        </w:rPr>
        <w:t xml:space="preserve"> apoyada por Estados Unid</w:t>
      </w:r>
      <w:r>
        <w:rPr>
          <w:rFonts w:cstheme="minorHAnsi"/>
          <w:sz w:val="28"/>
          <w:szCs w:val="28"/>
          <w:shd w:val="clear" w:color="auto" w:fill="FFFFFF"/>
        </w:rPr>
        <w:t>os,</w:t>
      </w:r>
      <w:r w:rsidRPr="002A5597">
        <w:rPr>
          <w:rFonts w:cstheme="minorHAnsi"/>
          <w:sz w:val="28"/>
          <w:szCs w:val="28"/>
          <w:shd w:val="clear" w:color="auto" w:fill="FFFFFF"/>
        </w:rPr>
        <w:t xml:space="preserve"> resultó vencedora</w:t>
      </w:r>
      <w:r>
        <w:rPr>
          <w:rFonts w:cstheme="minorHAnsi"/>
          <w:sz w:val="28"/>
          <w:szCs w:val="28"/>
          <w:shd w:val="clear" w:color="auto" w:fill="FFFFFF"/>
        </w:rPr>
        <w:t xml:space="preserve">; fue elaborada </w:t>
      </w:r>
      <w:r w:rsidRPr="002A5597">
        <w:rPr>
          <w:rFonts w:cstheme="minorHAnsi"/>
          <w:sz w:val="28"/>
          <w:szCs w:val="28"/>
          <w:shd w:val="clear" w:color="auto" w:fill="FFFFFF"/>
        </w:rPr>
        <w:t>por </w:t>
      </w:r>
      <w:hyperlink r:id="rId8" w:tooltip="Harry Dexter White" w:history="1">
        <w:r w:rsidRPr="002A5597">
          <w:rPr>
            <w:rFonts w:cstheme="minorHAnsi"/>
            <w:sz w:val="28"/>
            <w:szCs w:val="28"/>
            <w:shd w:val="clear" w:color="auto" w:fill="FFFFFF"/>
          </w:rPr>
          <w:t xml:space="preserve">Harry </w:t>
        </w:r>
        <w:proofErr w:type="spellStart"/>
        <w:r w:rsidRPr="002A5597">
          <w:rPr>
            <w:rFonts w:cstheme="minorHAnsi"/>
            <w:sz w:val="28"/>
            <w:szCs w:val="28"/>
            <w:shd w:val="clear" w:color="auto" w:fill="FFFFFF"/>
          </w:rPr>
          <w:t>Dexter</w:t>
        </w:r>
        <w:proofErr w:type="spellEnd"/>
        <w:r w:rsidRPr="002A5597">
          <w:rPr>
            <w:rFonts w:cstheme="minorHAnsi"/>
            <w:sz w:val="28"/>
            <w:szCs w:val="28"/>
            <w:shd w:val="clear" w:color="auto" w:fill="FFFFFF"/>
          </w:rPr>
          <w:t xml:space="preserve"> White</w:t>
        </w:r>
      </w:hyperlink>
      <w:r w:rsidRPr="002A5597">
        <w:rPr>
          <w:rFonts w:cstheme="minorHAnsi"/>
          <w:sz w:val="28"/>
          <w:szCs w:val="28"/>
          <w:shd w:val="clear" w:color="auto" w:fill="FFFFFF"/>
        </w:rPr>
        <w:t>.</w:t>
      </w:r>
      <w:r w:rsidR="000D0C9B">
        <w:rPr>
          <w:rFonts w:cstheme="minorHAnsi"/>
          <w:sz w:val="28"/>
          <w:szCs w:val="28"/>
          <w:shd w:val="clear" w:color="auto" w:fill="FFFFFF"/>
        </w:rPr>
        <w:t xml:space="preserve"> </w:t>
      </w:r>
      <w:r w:rsidRPr="002A5597">
        <w:rPr>
          <w:rFonts w:cstheme="minorHAnsi"/>
          <w:sz w:val="28"/>
          <w:szCs w:val="28"/>
          <w:shd w:val="clear" w:color="auto" w:fill="FFFFFF"/>
        </w:rPr>
        <w:t xml:space="preserve">La británica </w:t>
      </w:r>
      <w:r>
        <w:rPr>
          <w:rFonts w:cstheme="minorHAnsi"/>
          <w:sz w:val="28"/>
          <w:szCs w:val="28"/>
          <w:shd w:val="clear" w:color="auto" w:fill="FFFFFF"/>
        </w:rPr>
        <w:t>correspondió a</w:t>
      </w:r>
      <w:r w:rsidRPr="002A5597">
        <w:rPr>
          <w:rFonts w:cstheme="minorHAnsi"/>
          <w:sz w:val="28"/>
          <w:szCs w:val="28"/>
          <w:shd w:val="clear" w:color="auto" w:fill="FFFFFF"/>
        </w:rPr>
        <w:t xml:space="preserve">l </w:t>
      </w:r>
      <w:r w:rsidRPr="002A5597">
        <w:rPr>
          <w:rFonts w:cstheme="minorHAnsi"/>
          <w:sz w:val="28"/>
          <w:szCs w:val="28"/>
          <w:shd w:val="clear" w:color="auto" w:fill="FFFFFF"/>
        </w:rPr>
        <w:lastRenderedPageBreak/>
        <w:t>economista </w:t>
      </w:r>
      <w:hyperlink r:id="rId9" w:tooltip="John Maynard Keynes" w:history="1">
        <w:r w:rsidRPr="002A5597">
          <w:rPr>
            <w:rFonts w:cstheme="minorHAnsi"/>
            <w:sz w:val="28"/>
            <w:szCs w:val="28"/>
            <w:shd w:val="clear" w:color="auto" w:fill="FFFFFF"/>
          </w:rPr>
          <w:t xml:space="preserve">John </w:t>
        </w:r>
        <w:proofErr w:type="spellStart"/>
        <w:r w:rsidRPr="002A5597">
          <w:rPr>
            <w:rFonts w:cstheme="minorHAnsi"/>
            <w:sz w:val="28"/>
            <w:szCs w:val="28"/>
            <w:shd w:val="clear" w:color="auto" w:fill="FFFFFF"/>
          </w:rPr>
          <w:t>Maynard</w:t>
        </w:r>
        <w:proofErr w:type="spellEnd"/>
        <w:r w:rsidRPr="002A5597">
          <w:rPr>
            <w:rFonts w:cstheme="minorHAnsi"/>
            <w:sz w:val="28"/>
            <w:szCs w:val="28"/>
            <w:shd w:val="clear" w:color="auto" w:fill="FFFFFF"/>
          </w:rPr>
          <w:t xml:space="preserve"> </w:t>
        </w:r>
        <w:proofErr w:type="spellStart"/>
        <w:r w:rsidRPr="002A5597">
          <w:rPr>
            <w:rFonts w:cstheme="minorHAnsi"/>
            <w:sz w:val="28"/>
            <w:szCs w:val="28"/>
            <w:shd w:val="clear" w:color="auto" w:fill="FFFFFF"/>
          </w:rPr>
          <w:t>Keynes</w:t>
        </w:r>
        <w:proofErr w:type="spellEnd"/>
      </w:hyperlink>
      <w:r w:rsidR="00A1181A">
        <w:t xml:space="preserve"> </w:t>
      </w:r>
      <w:r>
        <w:rPr>
          <w:rFonts w:cstheme="minorHAnsi"/>
          <w:sz w:val="28"/>
          <w:szCs w:val="28"/>
          <w:shd w:val="clear" w:color="auto" w:fill="FFFFFF"/>
        </w:rPr>
        <w:t xml:space="preserve">y consistía </w:t>
      </w:r>
      <w:r w:rsidRPr="002A5597">
        <w:rPr>
          <w:rFonts w:cstheme="minorHAnsi"/>
          <w:sz w:val="28"/>
          <w:szCs w:val="28"/>
          <w:shd w:val="clear" w:color="auto" w:fill="FFFFFF"/>
        </w:rPr>
        <w:t xml:space="preserve"> en la creación de un órgano internacional de compensación, </w:t>
      </w:r>
      <w:r>
        <w:rPr>
          <w:rFonts w:cstheme="minorHAnsi"/>
          <w:sz w:val="28"/>
          <w:szCs w:val="28"/>
          <w:shd w:val="clear" w:color="auto" w:fill="FFFFFF"/>
        </w:rPr>
        <w:t>la</w:t>
      </w:r>
      <w:r w:rsidRPr="002A5597">
        <w:rPr>
          <w:rFonts w:cstheme="minorHAnsi"/>
          <w:sz w:val="28"/>
          <w:szCs w:val="28"/>
          <w:shd w:val="clear" w:color="auto" w:fill="FFFFFF"/>
        </w:rPr>
        <w:t> </w:t>
      </w:r>
      <w:hyperlink r:id="rId10" w:history="1">
        <w:r w:rsidRPr="002A5597">
          <w:rPr>
            <w:rFonts w:cstheme="minorHAnsi"/>
            <w:sz w:val="28"/>
            <w:szCs w:val="28"/>
            <w:shd w:val="clear" w:color="auto" w:fill="FFFFFF"/>
          </w:rPr>
          <w:t xml:space="preserve">International </w:t>
        </w:r>
        <w:proofErr w:type="spellStart"/>
        <w:r w:rsidRPr="002A5597">
          <w:rPr>
            <w:rFonts w:cstheme="minorHAnsi"/>
            <w:sz w:val="28"/>
            <w:szCs w:val="28"/>
            <w:shd w:val="clear" w:color="auto" w:fill="FFFFFF"/>
          </w:rPr>
          <w:t>Clearing</w:t>
        </w:r>
        <w:proofErr w:type="spellEnd"/>
        <w:r w:rsidR="000D0C9B">
          <w:rPr>
            <w:rFonts w:cstheme="minorHAnsi"/>
            <w:sz w:val="28"/>
            <w:szCs w:val="28"/>
            <w:shd w:val="clear" w:color="auto" w:fill="FFFFFF"/>
          </w:rPr>
          <w:t xml:space="preserve"> </w:t>
        </w:r>
        <w:proofErr w:type="spellStart"/>
        <w:r w:rsidRPr="002A5597">
          <w:rPr>
            <w:rFonts w:cstheme="minorHAnsi"/>
            <w:sz w:val="28"/>
            <w:szCs w:val="28"/>
            <w:shd w:val="clear" w:color="auto" w:fill="FFFFFF"/>
          </w:rPr>
          <w:t>Union</w:t>
        </w:r>
        <w:proofErr w:type="spellEnd"/>
      </w:hyperlink>
      <w:r w:rsidRPr="002A5597">
        <w:rPr>
          <w:rFonts w:cstheme="minorHAnsi"/>
          <w:sz w:val="28"/>
          <w:szCs w:val="28"/>
          <w:shd w:val="clear" w:color="auto" w:fill="FFFFFF"/>
        </w:rPr>
        <w:t> (ICU), que emitiría una moneda internacional (</w:t>
      </w:r>
      <w:proofErr w:type="spellStart"/>
      <w:r w:rsidR="00DF4938" w:rsidRPr="00DF4938">
        <w:fldChar w:fldCharType="begin"/>
      </w:r>
      <w:r>
        <w:instrText xml:space="preserve"> HYPERLINK "https://es.wikipedia.org/wiki/Bancor" \o "Bancor" </w:instrText>
      </w:r>
      <w:r w:rsidR="00DF4938" w:rsidRPr="00DF4938">
        <w:fldChar w:fldCharType="separate"/>
      </w:r>
      <w:r w:rsidRPr="002A5597">
        <w:rPr>
          <w:rFonts w:cstheme="minorHAnsi"/>
          <w:sz w:val="28"/>
          <w:szCs w:val="28"/>
          <w:shd w:val="clear" w:color="auto" w:fill="FFFFFF"/>
        </w:rPr>
        <w:t>Bancor</w:t>
      </w:r>
      <w:proofErr w:type="spellEnd"/>
      <w:r w:rsidR="00DF4938">
        <w:rPr>
          <w:rFonts w:cstheme="minorHAnsi"/>
          <w:sz w:val="28"/>
          <w:szCs w:val="28"/>
          <w:shd w:val="clear" w:color="auto" w:fill="FFFFFF"/>
        </w:rPr>
        <w:fldChar w:fldCharType="end"/>
      </w:r>
      <w:r w:rsidRPr="002A5597">
        <w:rPr>
          <w:rFonts w:cstheme="minorHAnsi"/>
          <w:sz w:val="28"/>
          <w:szCs w:val="28"/>
          <w:shd w:val="clear" w:color="auto" w:fill="FFFFFF"/>
        </w:rPr>
        <w:t>) vinculada a las divisas fuertes y canjeable en moneda local por medio de un cambio fijo.</w:t>
      </w:r>
      <w:r>
        <w:rPr>
          <w:rFonts w:cstheme="minorHAnsi"/>
          <w:sz w:val="28"/>
          <w:szCs w:val="28"/>
          <w:shd w:val="clear" w:color="auto" w:fill="FFFFFF"/>
        </w:rPr>
        <w:t xml:space="preserve"> Esta decisión sería de algún modo el acta de desplazamiento del rol que había desempeñado Gran Bretaña durante años y hasta entonces; finalizada la guerra, se reconocerá a los EEUU como figura central de la economía y las finanzas de Occidente y líder mundial en lo político, económico y militar. </w:t>
      </w:r>
    </w:p>
    <w:p w:rsidR="00523C43" w:rsidRDefault="00523C43" w:rsidP="00523C43">
      <w:pPr>
        <w:spacing w:line="240" w:lineRule="auto"/>
        <w:jc w:val="both"/>
        <w:rPr>
          <w:rFonts w:cstheme="minorHAnsi"/>
          <w:color w:val="000000" w:themeColor="text1"/>
          <w:sz w:val="28"/>
          <w:szCs w:val="28"/>
          <w:lang w:val="es-ES"/>
        </w:rPr>
      </w:pPr>
      <w:r>
        <w:rPr>
          <w:rFonts w:cstheme="minorHAnsi"/>
          <w:sz w:val="28"/>
          <w:szCs w:val="28"/>
          <w:shd w:val="clear" w:color="auto" w:fill="FFFFFF"/>
        </w:rPr>
        <w:t xml:space="preserve">Se inicia entonces el período de la llamada “guerra fría” que se extiende hasta </w:t>
      </w:r>
      <w:r>
        <w:rPr>
          <w:rFonts w:cstheme="minorHAnsi"/>
          <w:color w:val="000000" w:themeColor="text1"/>
          <w:sz w:val="28"/>
          <w:szCs w:val="28"/>
          <w:lang w:val="es-ES"/>
        </w:rPr>
        <w:t xml:space="preserve">la caída del Muro de </w:t>
      </w:r>
      <w:proofErr w:type="spellStart"/>
      <w:r>
        <w:rPr>
          <w:rFonts w:cstheme="minorHAnsi"/>
          <w:color w:val="000000" w:themeColor="text1"/>
          <w:sz w:val="28"/>
          <w:szCs w:val="28"/>
          <w:lang w:val="es-ES"/>
        </w:rPr>
        <w:t>Berlin</w:t>
      </w:r>
      <w:proofErr w:type="spellEnd"/>
      <w:r>
        <w:rPr>
          <w:rFonts w:cstheme="minorHAnsi"/>
          <w:color w:val="000000" w:themeColor="text1"/>
          <w:sz w:val="28"/>
          <w:szCs w:val="28"/>
          <w:lang w:val="es-ES"/>
        </w:rPr>
        <w:t xml:space="preserve"> (9 de noviembre de 1989) y la disolución de la Unión de Repúblicas Socialistas Soviéticas (8 de diciembre de 1991) con el Tratado de </w:t>
      </w:r>
      <w:proofErr w:type="spellStart"/>
      <w:r>
        <w:rPr>
          <w:rFonts w:cstheme="minorHAnsi"/>
          <w:color w:val="000000" w:themeColor="text1"/>
          <w:sz w:val="28"/>
          <w:szCs w:val="28"/>
          <w:lang w:val="es-ES"/>
        </w:rPr>
        <w:t>Belavezha</w:t>
      </w:r>
      <w:proofErr w:type="spellEnd"/>
      <w:r>
        <w:rPr>
          <w:rFonts w:cstheme="minorHAnsi"/>
          <w:color w:val="000000" w:themeColor="text1"/>
          <w:sz w:val="28"/>
          <w:szCs w:val="28"/>
          <w:lang w:val="es-ES"/>
        </w:rPr>
        <w:t>, que marcó el final de ese período, con la constitución de Estados que reemplazarían a las hasta entonces Repúblicas Soviéticas.</w:t>
      </w:r>
    </w:p>
    <w:p w:rsidR="00523C43" w:rsidRDefault="00523C43" w:rsidP="00523C43">
      <w:pPr>
        <w:spacing w:line="240" w:lineRule="auto"/>
        <w:jc w:val="both"/>
        <w:rPr>
          <w:rFonts w:cstheme="minorHAnsi"/>
          <w:color w:val="000000" w:themeColor="text1"/>
          <w:sz w:val="28"/>
          <w:szCs w:val="28"/>
          <w:lang w:val="es-ES"/>
        </w:rPr>
      </w:pPr>
      <w:r>
        <w:rPr>
          <w:rFonts w:cstheme="minorHAnsi"/>
          <w:color w:val="000000" w:themeColor="text1"/>
          <w:sz w:val="28"/>
          <w:szCs w:val="28"/>
          <w:lang w:val="es-ES"/>
        </w:rPr>
        <w:t>Entonces sobreviene una etapa de unilateralismo norteamericano, que fue severamente deteriorado durante la gestión de George W. Bush y se acelera a partir del atentado a las Torres Gemelas (1 de septiembre de 2001) y la invasión de Irak (20 de marzo de 2003).</w:t>
      </w:r>
    </w:p>
    <w:p w:rsidR="00D30DCD" w:rsidRDefault="00523C43" w:rsidP="00523C43">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8"/>
          <w:szCs w:val="28"/>
          <w:lang w:val="es-ES"/>
        </w:rPr>
      </w:pPr>
      <w:r>
        <w:rPr>
          <w:rFonts w:asciiTheme="minorHAnsi" w:hAnsiTheme="minorHAnsi" w:cstheme="minorHAnsi"/>
          <w:color w:val="000000" w:themeColor="text1"/>
          <w:sz w:val="28"/>
          <w:szCs w:val="28"/>
          <w:lang w:val="es-ES"/>
        </w:rPr>
        <w:t xml:space="preserve">Para entonces el mundo alentaba tímidamente el ingreso a un ciclo de multilateralismo controlado, y así fue aunque de manera imperfecta, pero con el advenimiento de </w:t>
      </w:r>
      <w:proofErr w:type="spellStart"/>
      <w:r>
        <w:rPr>
          <w:rFonts w:asciiTheme="minorHAnsi" w:hAnsiTheme="minorHAnsi" w:cstheme="minorHAnsi"/>
          <w:color w:val="000000" w:themeColor="text1"/>
          <w:sz w:val="28"/>
          <w:szCs w:val="28"/>
          <w:lang w:val="es-ES"/>
        </w:rPr>
        <w:t>Trump</w:t>
      </w:r>
      <w:proofErr w:type="spellEnd"/>
      <w:r>
        <w:rPr>
          <w:rFonts w:asciiTheme="minorHAnsi" w:hAnsiTheme="minorHAnsi" w:cstheme="minorHAnsi"/>
          <w:color w:val="000000" w:themeColor="text1"/>
          <w:sz w:val="28"/>
          <w:szCs w:val="28"/>
          <w:lang w:val="es-ES"/>
        </w:rPr>
        <w:t xml:space="preserve"> las cosas comienzan a cambiar ya que el presidente deseaba una distinta </w:t>
      </w:r>
      <w:r w:rsidR="00A1181A">
        <w:rPr>
          <w:rFonts w:asciiTheme="minorHAnsi" w:hAnsiTheme="minorHAnsi" w:cstheme="minorHAnsi"/>
          <w:color w:val="000000" w:themeColor="text1"/>
          <w:sz w:val="28"/>
          <w:szCs w:val="28"/>
          <w:lang w:val="es-ES"/>
        </w:rPr>
        <w:t>configuración del poder mundial.</w:t>
      </w:r>
      <w:r>
        <w:rPr>
          <w:rFonts w:asciiTheme="minorHAnsi" w:hAnsiTheme="minorHAnsi" w:cstheme="minorHAnsi"/>
          <w:color w:val="000000" w:themeColor="text1"/>
          <w:sz w:val="28"/>
          <w:szCs w:val="28"/>
          <w:lang w:val="es-ES"/>
        </w:rPr>
        <w:t xml:space="preserve"> </w:t>
      </w:r>
      <w:r w:rsidR="00A1181A">
        <w:rPr>
          <w:rFonts w:asciiTheme="minorHAnsi" w:hAnsiTheme="minorHAnsi" w:cstheme="minorHAnsi"/>
          <w:color w:val="000000" w:themeColor="text1"/>
          <w:sz w:val="28"/>
          <w:szCs w:val="28"/>
          <w:lang w:val="es-ES"/>
        </w:rPr>
        <w:t>E</w:t>
      </w:r>
      <w:r>
        <w:rPr>
          <w:rFonts w:asciiTheme="minorHAnsi" w:hAnsiTheme="minorHAnsi" w:cstheme="minorHAnsi"/>
          <w:color w:val="000000" w:themeColor="text1"/>
          <w:sz w:val="28"/>
          <w:szCs w:val="28"/>
          <w:lang w:val="es-ES"/>
        </w:rPr>
        <w:t>n su visión, en una primera instancia, sería necesario compartir con Rusia, ciertas posturas comunes, dividiendo claramente las áreas de influencia.</w:t>
      </w:r>
    </w:p>
    <w:p w:rsidR="00D30DCD" w:rsidRDefault="00D30DCD" w:rsidP="00523C43">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8"/>
          <w:szCs w:val="28"/>
          <w:lang w:val="es-ES"/>
        </w:rPr>
      </w:pPr>
    </w:p>
    <w:p w:rsidR="00D30DCD" w:rsidRDefault="00523C43" w:rsidP="00523C43">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8"/>
          <w:szCs w:val="28"/>
          <w:lang w:val="es-ES"/>
        </w:rPr>
      </w:pPr>
      <w:r w:rsidRPr="0028230E">
        <w:rPr>
          <w:rFonts w:asciiTheme="minorHAnsi" w:hAnsiTheme="minorHAnsi" w:cstheme="minorHAnsi"/>
          <w:color w:val="404040"/>
          <w:sz w:val="28"/>
          <w:szCs w:val="28"/>
          <w:shd w:val="clear" w:color="auto" w:fill="FFFFFF"/>
        </w:rPr>
        <w:t xml:space="preserve">Desde la campaña presidencial de 2016, </w:t>
      </w:r>
      <w:proofErr w:type="spellStart"/>
      <w:r w:rsidRPr="0028230E">
        <w:rPr>
          <w:rFonts w:asciiTheme="minorHAnsi" w:hAnsiTheme="minorHAnsi" w:cstheme="minorHAnsi"/>
          <w:color w:val="404040"/>
          <w:sz w:val="28"/>
          <w:szCs w:val="28"/>
          <w:shd w:val="clear" w:color="auto" w:fill="FFFFFF"/>
        </w:rPr>
        <w:t>Trump</w:t>
      </w:r>
      <w:proofErr w:type="spellEnd"/>
      <w:r w:rsidRPr="0028230E">
        <w:rPr>
          <w:rFonts w:asciiTheme="minorHAnsi" w:hAnsiTheme="minorHAnsi" w:cstheme="minorHAnsi"/>
          <w:color w:val="404040"/>
          <w:sz w:val="28"/>
          <w:szCs w:val="28"/>
          <w:shd w:val="clear" w:color="auto" w:fill="FFFFFF"/>
        </w:rPr>
        <w:t xml:space="preserve"> expresó su deseo de establecer una buena relación con el mandatario ruso a quien calificó como "un gran líder".</w:t>
      </w:r>
      <w:r>
        <w:rPr>
          <w:rFonts w:asciiTheme="minorHAnsi" w:hAnsiTheme="minorHAnsi" w:cstheme="minorHAnsi"/>
          <w:color w:val="000000" w:themeColor="text1"/>
          <w:sz w:val="28"/>
          <w:szCs w:val="28"/>
          <w:lang w:val="es-ES"/>
        </w:rPr>
        <w:t xml:space="preserve"> También la derecha norteamericana, es decir el ala dura del partido republicano, veía con buenos ojos la dureza e intransigencia de Putin en varios temas. El presidente norteamericano deseaba un período de bilateralismo que solo toleraría durante un breve ciclo, necesario para reacomodar sus vínculos con Occidente, Irán y China, y entonces sí intentaría reinstalar la absoluta supremacía norteamericana con que él soñaba; luego la realidad (entre otros el conflicto de Medio Oriente), obligó a </w:t>
      </w:r>
      <w:proofErr w:type="spellStart"/>
      <w:r>
        <w:rPr>
          <w:rFonts w:asciiTheme="minorHAnsi" w:hAnsiTheme="minorHAnsi" w:cstheme="minorHAnsi"/>
          <w:color w:val="000000" w:themeColor="text1"/>
          <w:sz w:val="28"/>
          <w:szCs w:val="28"/>
          <w:lang w:val="es-ES"/>
        </w:rPr>
        <w:t>Trump</w:t>
      </w:r>
      <w:proofErr w:type="spellEnd"/>
      <w:r>
        <w:rPr>
          <w:rFonts w:asciiTheme="minorHAnsi" w:hAnsiTheme="minorHAnsi" w:cstheme="minorHAnsi"/>
          <w:color w:val="000000" w:themeColor="text1"/>
          <w:sz w:val="28"/>
          <w:szCs w:val="28"/>
          <w:lang w:val="es-ES"/>
        </w:rPr>
        <w:t xml:space="preserve"> a confrontar con Putin, fundamentalmente a partir del encuentro de Helsinki (julio de 2018).</w:t>
      </w:r>
    </w:p>
    <w:p w:rsidR="00523C43" w:rsidRDefault="00523C43" w:rsidP="00523C43">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8"/>
          <w:szCs w:val="28"/>
          <w:lang w:val="es-ES"/>
        </w:rPr>
      </w:pPr>
      <w:r>
        <w:rPr>
          <w:rFonts w:asciiTheme="minorHAnsi" w:hAnsiTheme="minorHAnsi" w:cstheme="minorHAnsi"/>
          <w:color w:val="000000" w:themeColor="text1"/>
          <w:sz w:val="28"/>
          <w:szCs w:val="28"/>
          <w:lang w:val="es-ES"/>
        </w:rPr>
        <w:t xml:space="preserve"> </w:t>
      </w:r>
    </w:p>
    <w:p w:rsidR="00523C43" w:rsidRDefault="00523C43" w:rsidP="00523C43">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8"/>
          <w:szCs w:val="28"/>
          <w:lang w:val="es-ES"/>
        </w:rPr>
      </w:pPr>
      <w:r>
        <w:rPr>
          <w:rFonts w:asciiTheme="minorHAnsi" w:hAnsiTheme="minorHAnsi" w:cstheme="minorHAnsi"/>
          <w:color w:val="000000" w:themeColor="text1"/>
          <w:sz w:val="28"/>
          <w:szCs w:val="28"/>
          <w:lang w:val="es-ES"/>
        </w:rPr>
        <w:t xml:space="preserve"> “</w:t>
      </w:r>
      <w:proofErr w:type="spellStart"/>
      <w:r>
        <w:rPr>
          <w:rFonts w:asciiTheme="minorHAnsi" w:hAnsiTheme="minorHAnsi" w:cstheme="minorHAnsi"/>
          <w:color w:val="000000" w:themeColor="text1"/>
          <w:sz w:val="28"/>
          <w:szCs w:val="28"/>
          <w:lang w:val="es-ES"/>
        </w:rPr>
        <w:t>America</w:t>
      </w:r>
      <w:proofErr w:type="spellEnd"/>
      <w:r w:rsidR="000D0C9B">
        <w:rPr>
          <w:rFonts w:asciiTheme="minorHAnsi" w:hAnsiTheme="minorHAnsi" w:cstheme="minorHAnsi"/>
          <w:color w:val="000000" w:themeColor="text1"/>
          <w:sz w:val="28"/>
          <w:szCs w:val="28"/>
          <w:lang w:val="es-ES"/>
        </w:rPr>
        <w:t xml:space="preserve"> </w:t>
      </w:r>
      <w:proofErr w:type="spellStart"/>
      <w:r>
        <w:rPr>
          <w:rFonts w:asciiTheme="minorHAnsi" w:hAnsiTheme="minorHAnsi" w:cstheme="minorHAnsi"/>
          <w:color w:val="000000" w:themeColor="text1"/>
          <w:sz w:val="28"/>
          <w:szCs w:val="28"/>
          <w:lang w:val="es-ES"/>
        </w:rPr>
        <w:t>First</w:t>
      </w:r>
      <w:proofErr w:type="spellEnd"/>
      <w:r>
        <w:rPr>
          <w:rFonts w:asciiTheme="minorHAnsi" w:hAnsiTheme="minorHAnsi" w:cstheme="minorHAnsi"/>
          <w:color w:val="000000" w:themeColor="text1"/>
          <w:sz w:val="28"/>
          <w:szCs w:val="28"/>
          <w:lang w:val="es-ES"/>
        </w:rPr>
        <w:t xml:space="preserve">” no era un lema solo para consumo interno; representaba en realidad   un anuncio del retorno a los tiempos posteriores a la caída </w:t>
      </w:r>
      <w:r>
        <w:rPr>
          <w:rFonts w:asciiTheme="minorHAnsi" w:hAnsiTheme="minorHAnsi" w:cstheme="minorHAnsi"/>
          <w:color w:val="000000" w:themeColor="text1"/>
          <w:sz w:val="28"/>
          <w:szCs w:val="28"/>
          <w:lang w:val="es-ES"/>
        </w:rPr>
        <w:lastRenderedPageBreak/>
        <w:t xml:space="preserve">del muro de </w:t>
      </w:r>
      <w:proofErr w:type="spellStart"/>
      <w:r>
        <w:rPr>
          <w:rFonts w:asciiTheme="minorHAnsi" w:hAnsiTheme="minorHAnsi" w:cstheme="minorHAnsi"/>
          <w:color w:val="000000" w:themeColor="text1"/>
          <w:sz w:val="28"/>
          <w:szCs w:val="28"/>
          <w:lang w:val="es-ES"/>
        </w:rPr>
        <w:t>Berlin</w:t>
      </w:r>
      <w:proofErr w:type="spellEnd"/>
      <w:r>
        <w:rPr>
          <w:rFonts w:asciiTheme="minorHAnsi" w:hAnsiTheme="minorHAnsi" w:cstheme="minorHAnsi"/>
          <w:color w:val="000000" w:themeColor="text1"/>
          <w:sz w:val="28"/>
          <w:szCs w:val="28"/>
          <w:lang w:val="es-ES"/>
        </w:rPr>
        <w:t xml:space="preserve"> y a la desintegración de la Unión Soviética, en que el absoluto liderazgo norteamericano fue indiscutible.</w:t>
      </w:r>
    </w:p>
    <w:p w:rsidR="00D30DCD" w:rsidRDefault="00D30DCD" w:rsidP="00523C43">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8"/>
          <w:szCs w:val="28"/>
          <w:lang w:val="es-ES"/>
        </w:rPr>
      </w:pPr>
    </w:p>
    <w:p w:rsidR="00523C43" w:rsidRDefault="00523C43" w:rsidP="00523C43">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8"/>
          <w:szCs w:val="28"/>
          <w:lang w:val="es-ES"/>
        </w:rPr>
      </w:pPr>
      <w:r>
        <w:rPr>
          <w:rFonts w:asciiTheme="minorHAnsi" w:hAnsiTheme="minorHAnsi" w:cstheme="minorHAnsi"/>
          <w:color w:val="000000" w:themeColor="text1"/>
          <w:sz w:val="28"/>
          <w:szCs w:val="28"/>
          <w:lang w:val="es-ES"/>
        </w:rPr>
        <w:t xml:space="preserve">En el prefacio de su último libro, </w:t>
      </w:r>
      <w:r w:rsidRPr="00EB60A0">
        <w:rPr>
          <w:rFonts w:asciiTheme="minorHAnsi" w:hAnsiTheme="minorHAnsi" w:cstheme="minorHAnsi"/>
          <w:color w:val="000000" w:themeColor="text1"/>
          <w:sz w:val="28"/>
          <w:szCs w:val="28"/>
          <w:lang w:val="es-ES"/>
        </w:rPr>
        <w:t>“</w:t>
      </w:r>
      <w:proofErr w:type="spellStart"/>
      <w:r w:rsidRPr="00EB60A0">
        <w:rPr>
          <w:rFonts w:asciiTheme="minorHAnsi" w:hAnsiTheme="minorHAnsi" w:cstheme="minorHAnsi"/>
          <w:b/>
          <w:color w:val="000000" w:themeColor="text1"/>
          <w:sz w:val="28"/>
          <w:szCs w:val="28"/>
          <w:lang w:val="es-ES"/>
        </w:rPr>
        <w:t>Crippled</w:t>
      </w:r>
      <w:proofErr w:type="spellEnd"/>
      <w:r w:rsidR="00D30DCD">
        <w:rPr>
          <w:rFonts w:asciiTheme="minorHAnsi" w:hAnsiTheme="minorHAnsi" w:cstheme="minorHAnsi"/>
          <w:b/>
          <w:color w:val="000000" w:themeColor="text1"/>
          <w:sz w:val="28"/>
          <w:szCs w:val="28"/>
          <w:lang w:val="es-ES"/>
        </w:rPr>
        <w:t xml:space="preserve"> </w:t>
      </w:r>
      <w:proofErr w:type="spellStart"/>
      <w:r w:rsidRPr="00EB60A0">
        <w:rPr>
          <w:rFonts w:asciiTheme="minorHAnsi" w:hAnsiTheme="minorHAnsi" w:cstheme="minorHAnsi"/>
          <w:b/>
          <w:color w:val="000000" w:themeColor="text1"/>
          <w:sz w:val="28"/>
          <w:szCs w:val="28"/>
          <w:lang w:val="es-ES"/>
        </w:rPr>
        <w:t>America</w:t>
      </w:r>
      <w:proofErr w:type="spellEnd"/>
      <w:r w:rsidRPr="00EB60A0">
        <w:rPr>
          <w:rFonts w:asciiTheme="minorHAnsi" w:hAnsiTheme="minorHAnsi" w:cstheme="minorHAnsi"/>
          <w:b/>
          <w:color w:val="000000" w:themeColor="text1"/>
          <w:sz w:val="28"/>
          <w:szCs w:val="28"/>
          <w:lang w:val="es-ES"/>
        </w:rPr>
        <w:t xml:space="preserve"> - </w:t>
      </w:r>
      <w:proofErr w:type="spellStart"/>
      <w:r w:rsidRPr="00EB60A0">
        <w:rPr>
          <w:rFonts w:asciiTheme="minorHAnsi" w:hAnsiTheme="minorHAnsi" w:cstheme="minorHAnsi"/>
          <w:b/>
          <w:color w:val="000000" w:themeColor="text1"/>
          <w:sz w:val="28"/>
          <w:szCs w:val="28"/>
          <w:lang w:val="es-ES"/>
        </w:rPr>
        <w:t>How</w:t>
      </w:r>
      <w:proofErr w:type="spellEnd"/>
      <w:r w:rsidRPr="00EB60A0">
        <w:rPr>
          <w:rFonts w:asciiTheme="minorHAnsi" w:hAnsiTheme="minorHAnsi" w:cstheme="minorHAnsi"/>
          <w:b/>
          <w:color w:val="000000" w:themeColor="text1"/>
          <w:sz w:val="28"/>
          <w:szCs w:val="28"/>
          <w:lang w:val="es-ES"/>
        </w:rPr>
        <w:t xml:space="preserve"> </w:t>
      </w:r>
      <w:proofErr w:type="spellStart"/>
      <w:r w:rsidRPr="00EB60A0">
        <w:rPr>
          <w:rFonts w:asciiTheme="minorHAnsi" w:hAnsiTheme="minorHAnsi" w:cstheme="minorHAnsi"/>
          <w:b/>
          <w:color w:val="000000" w:themeColor="text1"/>
          <w:sz w:val="28"/>
          <w:szCs w:val="28"/>
          <w:lang w:val="es-ES"/>
        </w:rPr>
        <w:t>to</w:t>
      </w:r>
      <w:proofErr w:type="spellEnd"/>
      <w:r w:rsidRPr="00EB60A0">
        <w:rPr>
          <w:rFonts w:asciiTheme="minorHAnsi" w:hAnsiTheme="minorHAnsi" w:cstheme="minorHAnsi"/>
          <w:b/>
          <w:color w:val="000000" w:themeColor="text1"/>
          <w:sz w:val="28"/>
          <w:szCs w:val="28"/>
          <w:lang w:val="es-ES"/>
        </w:rPr>
        <w:t xml:space="preserve"> </w:t>
      </w:r>
      <w:proofErr w:type="spellStart"/>
      <w:r w:rsidRPr="00EB60A0">
        <w:rPr>
          <w:rFonts w:asciiTheme="minorHAnsi" w:hAnsiTheme="minorHAnsi" w:cstheme="minorHAnsi"/>
          <w:b/>
          <w:color w:val="000000" w:themeColor="text1"/>
          <w:sz w:val="28"/>
          <w:szCs w:val="28"/>
          <w:lang w:val="es-ES"/>
        </w:rPr>
        <w:t>make</w:t>
      </w:r>
      <w:proofErr w:type="spellEnd"/>
      <w:r w:rsidR="00D30DCD">
        <w:rPr>
          <w:rFonts w:asciiTheme="minorHAnsi" w:hAnsiTheme="minorHAnsi" w:cstheme="minorHAnsi"/>
          <w:b/>
          <w:color w:val="000000" w:themeColor="text1"/>
          <w:sz w:val="28"/>
          <w:szCs w:val="28"/>
          <w:lang w:val="es-ES"/>
        </w:rPr>
        <w:t xml:space="preserve"> </w:t>
      </w:r>
      <w:proofErr w:type="spellStart"/>
      <w:r w:rsidR="00D30DCD">
        <w:rPr>
          <w:rFonts w:asciiTheme="minorHAnsi" w:hAnsiTheme="minorHAnsi" w:cstheme="minorHAnsi"/>
          <w:b/>
          <w:color w:val="000000" w:themeColor="text1"/>
          <w:sz w:val="28"/>
          <w:szCs w:val="28"/>
          <w:lang w:val="es-ES"/>
        </w:rPr>
        <w:t>Amer</w:t>
      </w:r>
      <w:r w:rsidRPr="00EB60A0">
        <w:rPr>
          <w:rFonts w:asciiTheme="minorHAnsi" w:hAnsiTheme="minorHAnsi" w:cstheme="minorHAnsi"/>
          <w:b/>
          <w:color w:val="000000" w:themeColor="text1"/>
          <w:sz w:val="28"/>
          <w:szCs w:val="28"/>
          <w:lang w:val="es-ES"/>
        </w:rPr>
        <w:t>ica</w:t>
      </w:r>
      <w:proofErr w:type="spellEnd"/>
      <w:r w:rsidRPr="00EB60A0">
        <w:rPr>
          <w:rFonts w:asciiTheme="minorHAnsi" w:hAnsiTheme="minorHAnsi" w:cstheme="minorHAnsi"/>
          <w:b/>
          <w:color w:val="000000" w:themeColor="text1"/>
          <w:sz w:val="28"/>
          <w:szCs w:val="28"/>
          <w:lang w:val="es-ES"/>
        </w:rPr>
        <w:t xml:space="preserve"> Great </w:t>
      </w:r>
      <w:proofErr w:type="spellStart"/>
      <w:r w:rsidRPr="00EB60A0">
        <w:rPr>
          <w:rFonts w:asciiTheme="minorHAnsi" w:hAnsiTheme="minorHAnsi" w:cstheme="minorHAnsi"/>
          <w:b/>
          <w:color w:val="000000" w:themeColor="text1"/>
          <w:sz w:val="28"/>
          <w:szCs w:val="28"/>
          <w:lang w:val="es-ES"/>
        </w:rPr>
        <w:t>Again</w:t>
      </w:r>
      <w:proofErr w:type="spellEnd"/>
      <w:r w:rsidRPr="00EB60A0">
        <w:rPr>
          <w:rFonts w:asciiTheme="minorHAnsi" w:hAnsiTheme="minorHAnsi" w:cstheme="minorHAnsi"/>
          <w:b/>
          <w:color w:val="000000" w:themeColor="text1"/>
          <w:sz w:val="28"/>
          <w:szCs w:val="28"/>
          <w:lang w:val="es-ES"/>
        </w:rPr>
        <w:t>”</w:t>
      </w:r>
      <w:r>
        <w:rPr>
          <w:rFonts w:asciiTheme="minorHAnsi" w:hAnsiTheme="minorHAnsi" w:cstheme="minorHAnsi"/>
          <w:color w:val="000000" w:themeColor="text1"/>
          <w:sz w:val="28"/>
          <w:szCs w:val="28"/>
          <w:lang w:val="es-ES"/>
        </w:rPr>
        <w:t xml:space="preserve">, publicado el 5 de marzo de 2016, dice Donald J. </w:t>
      </w:r>
      <w:proofErr w:type="spellStart"/>
      <w:r>
        <w:rPr>
          <w:rFonts w:asciiTheme="minorHAnsi" w:hAnsiTheme="minorHAnsi" w:cstheme="minorHAnsi"/>
          <w:color w:val="000000" w:themeColor="text1"/>
          <w:sz w:val="28"/>
          <w:szCs w:val="28"/>
          <w:lang w:val="es-ES"/>
        </w:rPr>
        <w:t>Trump</w:t>
      </w:r>
      <w:proofErr w:type="spellEnd"/>
      <w:r>
        <w:rPr>
          <w:rFonts w:asciiTheme="minorHAnsi" w:hAnsiTheme="minorHAnsi" w:cstheme="minorHAnsi"/>
          <w:color w:val="000000" w:themeColor="text1"/>
          <w:sz w:val="28"/>
          <w:szCs w:val="28"/>
          <w:lang w:val="es-ES"/>
        </w:rPr>
        <w:t xml:space="preserve"> textualmente:</w:t>
      </w:r>
    </w:p>
    <w:p w:rsidR="00523C43" w:rsidRPr="001B28DA" w:rsidRDefault="00523C43" w:rsidP="00523C43">
      <w:pPr>
        <w:rPr>
          <w:i/>
          <w:sz w:val="28"/>
          <w:szCs w:val="28"/>
        </w:rPr>
      </w:pPr>
      <w:r w:rsidRPr="001B28DA">
        <w:rPr>
          <w:i/>
          <w:sz w:val="28"/>
          <w:szCs w:val="28"/>
        </w:rPr>
        <w:t xml:space="preserve">As I </w:t>
      </w:r>
      <w:proofErr w:type="spellStart"/>
      <w:r w:rsidRPr="001B28DA">
        <w:rPr>
          <w:i/>
          <w:sz w:val="28"/>
          <w:szCs w:val="28"/>
        </w:rPr>
        <w:t>write</w:t>
      </w:r>
      <w:proofErr w:type="spellEnd"/>
      <w:r w:rsidR="00D30DCD">
        <w:rPr>
          <w:i/>
          <w:sz w:val="28"/>
          <w:szCs w:val="28"/>
        </w:rPr>
        <w:t xml:space="preserve"> </w:t>
      </w:r>
      <w:proofErr w:type="spellStart"/>
      <w:r w:rsidRPr="001B28DA">
        <w:rPr>
          <w:i/>
          <w:sz w:val="28"/>
          <w:szCs w:val="28"/>
        </w:rPr>
        <w:t>this</w:t>
      </w:r>
      <w:proofErr w:type="spellEnd"/>
      <w:r w:rsidRPr="001B28DA">
        <w:rPr>
          <w:i/>
          <w:sz w:val="28"/>
          <w:szCs w:val="28"/>
        </w:rPr>
        <w:t xml:space="preserve">, </w:t>
      </w:r>
      <w:proofErr w:type="spellStart"/>
      <w:r w:rsidRPr="001B28DA">
        <w:rPr>
          <w:i/>
          <w:sz w:val="28"/>
          <w:szCs w:val="28"/>
        </w:rPr>
        <w:t>Russian</w:t>
      </w:r>
      <w:proofErr w:type="spellEnd"/>
      <w:r w:rsidR="00D30DCD">
        <w:rPr>
          <w:i/>
          <w:sz w:val="28"/>
          <w:szCs w:val="28"/>
        </w:rPr>
        <w:t xml:space="preserve"> </w:t>
      </w:r>
      <w:proofErr w:type="spellStart"/>
      <w:r w:rsidRPr="001B28DA">
        <w:rPr>
          <w:i/>
          <w:sz w:val="28"/>
          <w:szCs w:val="28"/>
        </w:rPr>
        <w:t>president</w:t>
      </w:r>
      <w:proofErr w:type="spellEnd"/>
      <w:r w:rsidRPr="001B28DA">
        <w:rPr>
          <w:i/>
          <w:sz w:val="28"/>
          <w:szCs w:val="28"/>
        </w:rPr>
        <w:t xml:space="preserve"> Vladimir Putin </w:t>
      </w:r>
      <w:proofErr w:type="spellStart"/>
      <w:r w:rsidRPr="001B28DA">
        <w:rPr>
          <w:i/>
          <w:sz w:val="28"/>
          <w:szCs w:val="28"/>
        </w:rPr>
        <w:t>istotally</w:t>
      </w:r>
      <w:proofErr w:type="spellEnd"/>
      <w:r w:rsidRPr="001B28DA">
        <w:rPr>
          <w:i/>
          <w:sz w:val="28"/>
          <w:szCs w:val="28"/>
        </w:rPr>
        <w:t xml:space="preserve"> </w:t>
      </w:r>
      <w:proofErr w:type="spellStart"/>
      <w:r w:rsidRPr="001B28DA">
        <w:rPr>
          <w:i/>
          <w:sz w:val="28"/>
          <w:szCs w:val="28"/>
        </w:rPr>
        <w:t>outmaneuvering</w:t>
      </w:r>
      <w:proofErr w:type="spellEnd"/>
      <w:r w:rsidRPr="001B28DA">
        <w:rPr>
          <w:i/>
          <w:sz w:val="28"/>
          <w:szCs w:val="28"/>
        </w:rPr>
        <w:t xml:space="preserve"> </w:t>
      </w:r>
      <w:proofErr w:type="spellStart"/>
      <w:r w:rsidRPr="001B28DA">
        <w:rPr>
          <w:i/>
          <w:sz w:val="28"/>
          <w:szCs w:val="28"/>
        </w:rPr>
        <w:t>ourpresident</w:t>
      </w:r>
      <w:proofErr w:type="spellEnd"/>
      <w:r w:rsidR="00D30DCD">
        <w:rPr>
          <w:i/>
          <w:sz w:val="28"/>
          <w:szCs w:val="28"/>
        </w:rPr>
        <w:t xml:space="preserve"> </w:t>
      </w:r>
      <w:proofErr w:type="spellStart"/>
      <w:r w:rsidRPr="001B28DA">
        <w:rPr>
          <w:i/>
          <w:sz w:val="28"/>
          <w:szCs w:val="28"/>
        </w:rPr>
        <w:t>by</w:t>
      </w:r>
      <w:proofErr w:type="spellEnd"/>
      <w:r w:rsidR="00D30DCD">
        <w:rPr>
          <w:i/>
          <w:sz w:val="28"/>
          <w:szCs w:val="28"/>
        </w:rPr>
        <w:t xml:space="preserve"> </w:t>
      </w:r>
      <w:proofErr w:type="spellStart"/>
      <w:r w:rsidRPr="001B28DA">
        <w:rPr>
          <w:i/>
          <w:sz w:val="28"/>
          <w:szCs w:val="28"/>
        </w:rPr>
        <w:t>putting</w:t>
      </w:r>
      <w:proofErr w:type="spellEnd"/>
      <w:r w:rsidR="00D30DCD">
        <w:rPr>
          <w:i/>
          <w:sz w:val="28"/>
          <w:szCs w:val="28"/>
        </w:rPr>
        <w:t xml:space="preserve"> </w:t>
      </w:r>
      <w:proofErr w:type="spellStart"/>
      <w:r w:rsidRPr="001B28DA">
        <w:rPr>
          <w:i/>
          <w:sz w:val="28"/>
          <w:szCs w:val="28"/>
        </w:rPr>
        <w:t>together</w:t>
      </w:r>
      <w:proofErr w:type="spellEnd"/>
      <w:r w:rsidRPr="001B28DA">
        <w:rPr>
          <w:i/>
          <w:sz w:val="28"/>
          <w:szCs w:val="28"/>
        </w:rPr>
        <w:t xml:space="preserve"> a </w:t>
      </w:r>
      <w:proofErr w:type="spellStart"/>
      <w:r w:rsidRPr="001B28DA">
        <w:rPr>
          <w:i/>
          <w:sz w:val="28"/>
          <w:szCs w:val="28"/>
        </w:rPr>
        <w:t>coalition</w:t>
      </w:r>
      <w:proofErr w:type="spellEnd"/>
      <w:r w:rsidRPr="001B28DA">
        <w:rPr>
          <w:i/>
          <w:sz w:val="28"/>
          <w:szCs w:val="28"/>
        </w:rPr>
        <w:t xml:space="preserve"> in </w:t>
      </w:r>
      <w:proofErr w:type="spellStart"/>
      <w:r w:rsidRPr="001B28DA">
        <w:rPr>
          <w:i/>
          <w:sz w:val="28"/>
          <w:szCs w:val="28"/>
        </w:rPr>
        <w:t>Syria</w:t>
      </w:r>
      <w:proofErr w:type="spellEnd"/>
      <w:r w:rsidR="00D30DCD">
        <w:rPr>
          <w:i/>
          <w:sz w:val="28"/>
          <w:szCs w:val="28"/>
        </w:rPr>
        <w:t xml:space="preserve"> </w:t>
      </w:r>
      <w:proofErr w:type="spellStart"/>
      <w:r w:rsidRPr="001B28DA">
        <w:rPr>
          <w:i/>
          <w:sz w:val="28"/>
          <w:szCs w:val="28"/>
        </w:rPr>
        <w:t>that</w:t>
      </w:r>
      <w:proofErr w:type="spellEnd"/>
      <w:r w:rsidR="00D30DCD">
        <w:rPr>
          <w:i/>
          <w:sz w:val="28"/>
          <w:szCs w:val="28"/>
        </w:rPr>
        <w:t xml:space="preserve"> </w:t>
      </w:r>
      <w:proofErr w:type="spellStart"/>
      <w:r w:rsidRPr="001B28DA">
        <w:rPr>
          <w:i/>
          <w:sz w:val="28"/>
          <w:szCs w:val="28"/>
        </w:rPr>
        <w:t>will</w:t>
      </w:r>
      <w:proofErr w:type="spellEnd"/>
      <w:r w:rsidR="00D30DCD">
        <w:rPr>
          <w:i/>
          <w:sz w:val="28"/>
          <w:szCs w:val="28"/>
        </w:rPr>
        <w:t xml:space="preserve"> </w:t>
      </w:r>
      <w:proofErr w:type="spellStart"/>
      <w:r w:rsidRPr="001B28DA">
        <w:rPr>
          <w:i/>
          <w:sz w:val="28"/>
          <w:szCs w:val="28"/>
        </w:rPr>
        <w:t>make</w:t>
      </w:r>
      <w:proofErr w:type="spellEnd"/>
      <w:r w:rsidRPr="001B28DA">
        <w:rPr>
          <w:i/>
          <w:sz w:val="28"/>
          <w:szCs w:val="28"/>
        </w:rPr>
        <w:t xml:space="preserve"> Putin </w:t>
      </w:r>
      <w:proofErr w:type="spellStart"/>
      <w:r w:rsidRPr="001B28DA">
        <w:rPr>
          <w:i/>
          <w:sz w:val="28"/>
          <w:szCs w:val="28"/>
        </w:rPr>
        <w:t>the</w:t>
      </w:r>
      <w:proofErr w:type="spellEnd"/>
      <w:r w:rsidR="00D30DCD">
        <w:rPr>
          <w:i/>
          <w:sz w:val="28"/>
          <w:szCs w:val="28"/>
        </w:rPr>
        <w:t xml:space="preserve"> </w:t>
      </w:r>
      <w:proofErr w:type="spellStart"/>
      <w:r w:rsidRPr="001B28DA">
        <w:rPr>
          <w:i/>
          <w:sz w:val="28"/>
          <w:szCs w:val="28"/>
        </w:rPr>
        <w:t>only</w:t>
      </w:r>
      <w:proofErr w:type="spellEnd"/>
      <w:r w:rsidR="00D30DCD">
        <w:rPr>
          <w:i/>
          <w:sz w:val="28"/>
          <w:szCs w:val="28"/>
        </w:rPr>
        <w:t xml:space="preserve"> </w:t>
      </w:r>
      <w:proofErr w:type="spellStart"/>
      <w:r w:rsidRPr="001B28DA">
        <w:rPr>
          <w:i/>
          <w:sz w:val="28"/>
          <w:szCs w:val="28"/>
        </w:rPr>
        <w:t>effective</w:t>
      </w:r>
      <w:proofErr w:type="spellEnd"/>
      <w:r w:rsidRPr="001B28DA">
        <w:rPr>
          <w:i/>
          <w:sz w:val="28"/>
          <w:szCs w:val="28"/>
        </w:rPr>
        <w:t xml:space="preserve"> leader in </w:t>
      </w:r>
      <w:proofErr w:type="spellStart"/>
      <w:r w:rsidRPr="001B28DA">
        <w:rPr>
          <w:i/>
          <w:sz w:val="28"/>
          <w:szCs w:val="28"/>
        </w:rPr>
        <w:t>theworld</w:t>
      </w:r>
      <w:proofErr w:type="spellEnd"/>
      <w:r w:rsidRPr="001B28DA">
        <w:rPr>
          <w:i/>
          <w:sz w:val="28"/>
          <w:szCs w:val="28"/>
        </w:rPr>
        <w:t xml:space="preserve">. He and </w:t>
      </w:r>
      <w:proofErr w:type="spellStart"/>
      <w:r w:rsidRPr="001B28DA">
        <w:rPr>
          <w:i/>
          <w:sz w:val="28"/>
          <w:szCs w:val="28"/>
        </w:rPr>
        <w:t>hisallies—most</w:t>
      </w:r>
      <w:proofErr w:type="spellEnd"/>
      <w:r w:rsidR="00D30DCD">
        <w:rPr>
          <w:i/>
          <w:sz w:val="28"/>
          <w:szCs w:val="28"/>
        </w:rPr>
        <w:t xml:space="preserve"> </w:t>
      </w:r>
      <w:proofErr w:type="spellStart"/>
      <w:r w:rsidRPr="001B28DA">
        <w:rPr>
          <w:i/>
          <w:sz w:val="28"/>
          <w:szCs w:val="28"/>
        </w:rPr>
        <w:t>notably</w:t>
      </w:r>
      <w:proofErr w:type="spellEnd"/>
      <w:r w:rsidR="00D30DCD">
        <w:rPr>
          <w:i/>
          <w:sz w:val="28"/>
          <w:szCs w:val="28"/>
        </w:rPr>
        <w:t xml:space="preserve"> </w:t>
      </w:r>
      <w:proofErr w:type="spellStart"/>
      <w:r w:rsidRPr="001B28DA">
        <w:rPr>
          <w:i/>
          <w:sz w:val="28"/>
          <w:szCs w:val="28"/>
        </w:rPr>
        <w:t>Iran—have</w:t>
      </w:r>
      <w:proofErr w:type="spellEnd"/>
      <w:r w:rsidR="00D30DCD">
        <w:rPr>
          <w:i/>
          <w:sz w:val="28"/>
          <w:szCs w:val="28"/>
        </w:rPr>
        <w:t xml:space="preserve"> </w:t>
      </w:r>
      <w:proofErr w:type="spellStart"/>
      <w:r w:rsidRPr="001B28DA">
        <w:rPr>
          <w:i/>
          <w:sz w:val="28"/>
          <w:szCs w:val="28"/>
        </w:rPr>
        <w:t>positioned</w:t>
      </w:r>
      <w:proofErr w:type="spellEnd"/>
      <w:r w:rsidR="00D30DCD">
        <w:rPr>
          <w:i/>
          <w:sz w:val="28"/>
          <w:szCs w:val="28"/>
        </w:rPr>
        <w:t xml:space="preserve"> </w:t>
      </w:r>
      <w:proofErr w:type="spellStart"/>
      <w:r w:rsidRPr="001B28DA">
        <w:rPr>
          <w:i/>
          <w:sz w:val="28"/>
          <w:szCs w:val="28"/>
        </w:rPr>
        <w:t>themselves</w:t>
      </w:r>
      <w:proofErr w:type="spellEnd"/>
      <w:r w:rsidR="00D30DCD">
        <w:rPr>
          <w:i/>
          <w:sz w:val="28"/>
          <w:szCs w:val="28"/>
        </w:rPr>
        <w:t xml:space="preserve"> </w:t>
      </w:r>
      <w:proofErr w:type="spellStart"/>
      <w:r w:rsidRPr="001B28DA">
        <w:rPr>
          <w:i/>
          <w:sz w:val="28"/>
          <w:szCs w:val="28"/>
        </w:rPr>
        <w:t>exactly</w:t>
      </w:r>
      <w:proofErr w:type="spellEnd"/>
      <w:r w:rsidR="00D30DCD">
        <w:rPr>
          <w:i/>
          <w:sz w:val="28"/>
          <w:szCs w:val="28"/>
        </w:rPr>
        <w:t xml:space="preserve"> </w:t>
      </w:r>
      <w:proofErr w:type="spellStart"/>
      <w:r w:rsidRPr="001B28DA">
        <w:rPr>
          <w:i/>
          <w:sz w:val="28"/>
          <w:szCs w:val="28"/>
        </w:rPr>
        <w:t>where</w:t>
      </w:r>
      <w:proofErr w:type="spellEnd"/>
      <w:r w:rsidR="00D30DCD">
        <w:rPr>
          <w:i/>
          <w:sz w:val="28"/>
          <w:szCs w:val="28"/>
        </w:rPr>
        <w:t xml:space="preserve"> </w:t>
      </w:r>
      <w:proofErr w:type="spellStart"/>
      <w:r w:rsidRPr="001B28DA">
        <w:rPr>
          <w:i/>
          <w:sz w:val="28"/>
          <w:szCs w:val="28"/>
        </w:rPr>
        <w:t>President</w:t>
      </w:r>
      <w:proofErr w:type="spellEnd"/>
      <w:r w:rsidRPr="001B28DA">
        <w:rPr>
          <w:i/>
          <w:sz w:val="28"/>
          <w:szCs w:val="28"/>
        </w:rPr>
        <w:t xml:space="preserve"> </w:t>
      </w:r>
      <w:proofErr w:type="spellStart"/>
      <w:r w:rsidRPr="001B28DA">
        <w:rPr>
          <w:i/>
          <w:sz w:val="28"/>
          <w:szCs w:val="28"/>
        </w:rPr>
        <w:t>Obama</w:t>
      </w:r>
      <w:proofErr w:type="spellEnd"/>
      <w:r w:rsidRPr="001B28DA">
        <w:rPr>
          <w:i/>
          <w:sz w:val="28"/>
          <w:szCs w:val="28"/>
        </w:rPr>
        <w:t xml:space="preserve"> and </w:t>
      </w:r>
      <w:proofErr w:type="spellStart"/>
      <w:r w:rsidRPr="001B28DA">
        <w:rPr>
          <w:i/>
          <w:sz w:val="28"/>
          <w:szCs w:val="28"/>
        </w:rPr>
        <w:t>our</w:t>
      </w:r>
      <w:proofErr w:type="spellEnd"/>
      <w:r w:rsidR="00D30DCD">
        <w:rPr>
          <w:i/>
          <w:sz w:val="28"/>
          <w:szCs w:val="28"/>
        </w:rPr>
        <w:t xml:space="preserve"> </w:t>
      </w:r>
      <w:proofErr w:type="spellStart"/>
      <w:r w:rsidRPr="001B28DA">
        <w:rPr>
          <w:i/>
          <w:sz w:val="28"/>
          <w:szCs w:val="28"/>
        </w:rPr>
        <w:t>military</w:t>
      </w:r>
      <w:proofErr w:type="spellEnd"/>
      <w:r w:rsidR="00D30DCD">
        <w:rPr>
          <w:i/>
          <w:sz w:val="28"/>
          <w:szCs w:val="28"/>
        </w:rPr>
        <w:t xml:space="preserve"> </w:t>
      </w:r>
      <w:proofErr w:type="spellStart"/>
      <w:r w:rsidRPr="001B28DA">
        <w:rPr>
          <w:i/>
          <w:sz w:val="28"/>
          <w:szCs w:val="28"/>
        </w:rPr>
        <w:t>have</w:t>
      </w:r>
      <w:proofErr w:type="spellEnd"/>
      <w:r w:rsidR="00D30DCD">
        <w:rPr>
          <w:i/>
          <w:sz w:val="28"/>
          <w:szCs w:val="28"/>
        </w:rPr>
        <w:t xml:space="preserve"> </w:t>
      </w:r>
      <w:proofErr w:type="spellStart"/>
      <w:r w:rsidRPr="001B28DA">
        <w:rPr>
          <w:i/>
          <w:sz w:val="28"/>
          <w:szCs w:val="28"/>
        </w:rPr>
        <w:t>failed</w:t>
      </w:r>
      <w:proofErr w:type="spellEnd"/>
      <w:r w:rsidR="00D30DCD">
        <w:rPr>
          <w:i/>
          <w:sz w:val="28"/>
          <w:szCs w:val="28"/>
        </w:rPr>
        <w:t xml:space="preserve"> </w:t>
      </w:r>
      <w:proofErr w:type="spellStart"/>
      <w:r w:rsidRPr="001B28DA">
        <w:rPr>
          <w:i/>
          <w:sz w:val="28"/>
          <w:szCs w:val="28"/>
        </w:rPr>
        <w:t>miserably</w:t>
      </w:r>
      <w:proofErr w:type="spellEnd"/>
      <w:r w:rsidR="00D30DCD">
        <w:rPr>
          <w:i/>
          <w:sz w:val="28"/>
          <w:szCs w:val="28"/>
        </w:rPr>
        <w:t xml:space="preserve"> </w:t>
      </w:r>
      <w:proofErr w:type="spellStart"/>
      <w:r w:rsidRPr="001B28DA">
        <w:rPr>
          <w:i/>
          <w:sz w:val="28"/>
          <w:szCs w:val="28"/>
        </w:rPr>
        <w:t>for</w:t>
      </w:r>
      <w:proofErr w:type="spellEnd"/>
      <w:r w:rsidR="00D30DCD">
        <w:rPr>
          <w:i/>
          <w:sz w:val="28"/>
          <w:szCs w:val="28"/>
        </w:rPr>
        <w:t xml:space="preserve"> </w:t>
      </w:r>
      <w:proofErr w:type="spellStart"/>
      <w:r w:rsidRPr="001B28DA">
        <w:rPr>
          <w:i/>
          <w:sz w:val="28"/>
          <w:szCs w:val="28"/>
        </w:rPr>
        <w:t>years</w:t>
      </w:r>
      <w:proofErr w:type="spellEnd"/>
      <w:r w:rsidRPr="001B28DA">
        <w:rPr>
          <w:i/>
          <w:sz w:val="28"/>
          <w:szCs w:val="28"/>
        </w:rPr>
        <w:t xml:space="preserve">. </w:t>
      </w:r>
      <w:proofErr w:type="spellStart"/>
      <w:r w:rsidRPr="001B28DA">
        <w:rPr>
          <w:i/>
          <w:sz w:val="28"/>
          <w:szCs w:val="28"/>
        </w:rPr>
        <w:t>They</w:t>
      </w:r>
      <w:proofErr w:type="spellEnd"/>
      <w:r w:rsidRPr="001B28DA">
        <w:rPr>
          <w:i/>
          <w:sz w:val="28"/>
          <w:szCs w:val="28"/>
        </w:rPr>
        <w:t xml:space="preserve"> are total </w:t>
      </w:r>
      <w:proofErr w:type="spellStart"/>
      <w:r w:rsidRPr="001B28DA">
        <w:rPr>
          <w:i/>
          <w:sz w:val="28"/>
          <w:szCs w:val="28"/>
        </w:rPr>
        <w:t>failures</w:t>
      </w:r>
      <w:proofErr w:type="spellEnd"/>
      <w:r w:rsidRPr="001B28DA">
        <w:rPr>
          <w:i/>
          <w:sz w:val="28"/>
          <w:szCs w:val="28"/>
        </w:rPr>
        <w:t xml:space="preserve">. </w:t>
      </w:r>
      <w:proofErr w:type="spellStart"/>
      <w:r w:rsidRPr="001B28DA">
        <w:rPr>
          <w:i/>
          <w:sz w:val="28"/>
          <w:szCs w:val="28"/>
        </w:rPr>
        <w:t>They</w:t>
      </w:r>
      <w:proofErr w:type="spellEnd"/>
      <w:r w:rsidRPr="001B28DA">
        <w:rPr>
          <w:i/>
          <w:sz w:val="28"/>
          <w:szCs w:val="28"/>
        </w:rPr>
        <w:t xml:space="preserve"> are </w:t>
      </w:r>
      <w:proofErr w:type="spellStart"/>
      <w:r w:rsidRPr="001B28DA">
        <w:rPr>
          <w:i/>
          <w:sz w:val="28"/>
          <w:szCs w:val="28"/>
        </w:rPr>
        <w:t>not</w:t>
      </w:r>
      <w:proofErr w:type="spellEnd"/>
      <w:r w:rsidR="00D30DCD">
        <w:rPr>
          <w:i/>
          <w:sz w:val="28"/>
          <w:szCs w:val="28"/>
        </w:rPr>
        <w:t xml:space="preserve"> </w:t>
      </w:r>
      <w:proofErr w:type="spellStart"/>
      <w:r w:rsidRPr="001B28DA">
        <w:rPr>
          <w:i/>
          <w:sz w:val="28"/>
          <w:szCs w:val="28"/>
        </w:rPr>
        <w:t>leaders</w:t>
      </w:r>
      <w:proofErr w:type="spellEnd"/>
      <w:r w:rsidRPr="001B28DA">
        <w:rPr>
          <w:i/>
          <w:sz w:val="28"/>
          <w:szCs w:val="28"/>
        </w:rPr>
        <w:t xml:space="preserve">. </w:t>
      </w:r>
      <w:proofErr w:type="spellStart"/>
      <w:r w:rsidRPr="001B28DA">
        <w:rPr>
          <w:i/>
          <w:sz w:val="28"/>
          <w:szCs w:val="28"/>
        </w:rPr>
        <w:t>We</w:t>
      </w:r>
      <w:proofErr w:type="spellEnd"/>
      <w:r w:rsidRPr="001B28DA">
        <w:rPr>
          <w:i/>
          <w:sz w:val="28"/>
          <w:szCs w:val="28"/>
        </w:rPr>
        <w:t xml:space="preserve"> are no </w:t>
      </w:r>
      <w:proofErr w:type="spellStart"/>
      <w:r w:rsidRPr="001B28DA">
        <w:rPr>
          <w:i/>
          <w:sz w:val="28"/>
          <w:szCs w:val="28"/>
        </w:rPr>
        <w:t>longer</w:t>
      </w:r>
      <w:proofErr w:type="spellEnd"/>
      <w:r w:rsidRPr="001B28DA">
        <w:rPr>
          <w:i/>
          <w:sz w:val="28"/>
          <w:szCs w:val="28"/>
        </w:rPr>
        <w:t xml:space="preserve"> a leader. Putin has </w:t>
      </w:r>
      <w:proofErr w:type="spellStart"/>
      <w:r w:rsidRPr="001B28DA">
        <w:rPr>
          <w:i/>
          <w:sz w:val="28"/>
          <w:szCs w:val="28"/>
        </w:rPr>
        <w:t>becomethe</w:t>
      </w:r>
      <w:proofErr w:type="spellEnd"/>
      <w:r w:rsidRPr="001B28DA">
        <w:rPr>
          <w:i/>
          <w:sz w:val="28"/>
          <w:szCs w:val="28"/>
        </w:rPr>
        <w:t xml:space="preserve"> leader, and </w:t>
      </w:r>
      <w:proofErr w:type="spellStart"/>
      <w:r w:rsidRPr="001B28DA">
        <w:rPr>
          <w:i/>
          <w:sz w:val="28"/>
          <w:szCs w:val="28"/>
        </w:rPr>
        <w:t>it’s</w:t>
      </w:r>
      <w:proofErr w:type="spellEnd"/>
      <w:r w:rsidR="00D30DCD">
        <w:rPr>
          <w:i/>
          <w:sz w:val="28"/>
          <w:szCs w:val="28"/>
        </w:rPr>
        <w:t xml:space="preserve">  </w:t>
      </w:r>
      <w:r w:rsidRPr="001B28DA">
        <w:rPr>
          <w:i/>
          <w:sz w:val="28"/>
          <w:szCs w:val="28"/>
        </w:rPr>
        <w:t>a</w:t>
      </w:r>
      <w:r w:rsidR="00D30DCD">
        <w:rPr>
          <w:i/>
          <w:sz w:val="28"/>
          <w:szCs w:val="28"/>
        </w:rPr>
        <w:t xml:space="preserve"> </w:t>
      </w:r>
      <w:proofErr w:type="spellStart"/>
      <w:r w:rsidRPr="001B28DA">
        <w:rPr>
          <w:i/>
          <w:sz w:val="28"/>
          <w:szCs w:val="28"/>
        </w:rPr>
        <w:t>nembarrassment</w:t>
      </w:r>
      <w:proofErr w:type="spellEnd"/>
      <w:r w:rsidRPr="001B28DA">
        <w:rPr>
          <w:i/>
          <w:sz w:val="28"/>
          <w:szCs w:val="28"/>
        </w:rPr>
        <w:t xml:space="preserve"> </w:t>
      </w:r>
      <w:proofErr w:type="spellStart"/>
      <w:r w:rsidRPr="001B28DA">
        <w:rPr>
          <w:i/>
          <w:sz w:val="28"/>
          <w:szCs w:val="28"/>
        </w:rPr>
        <w:t>to</w:t>
      </w:r>
      <w:proofErr w:type="spellEnd"/>
      <w:r w:rsidRPr="001B28DA">
        <w:rPr>
          <w:i/>
          <w:sz w:val="28"/>
          <w:szCs w:val="28"/>
        </w:rPr>
        <w:t xml:space="preserve"> </w:t>
      </w:r>
      <w:proofErr w:type="spellStart"/>
      <w:r w:rsidRPr="001B28DA">
        <w:rPr>
          <w:i/>
          <w:sz w:val="28"/>
          <w:szCs w:val="28"/>
        </w:rPr>
        <w:t>our</w:t>
      </w:r>
      <w:proofErr w:type="spellEnd"/>
      <w:r w:rsidRPr="001B28DA">
        <w:rPr>
          <w:i/>
          <w:sz w:val="28"/>
          <w:szCs w:val="28"/>
        </w:rPr>
        <w:t xml:space="preserve"> country</w:t>
      </w:r>
      <w:r>
        <w:rPr>
          <w:i/>
          <w:sz w:val="28"/>
          <w:szCs w:val="28"/>
        </w:rPr>
        <w:t>.</w:t>
      </w:r>
    </w:p>
    <w:p w:rsidR="0073273C" w:rsidRPr="0073273C" w:rsidRDefault="0073273C" w:rsidP="007327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4" w:lineRule="atLeast"/>
        <w:rPr>
          <w:rFonts w:ascii="inherit" w:eastAsia="Times New Roman" w:hAnsi="inherit" w:cs="Courier New"/>
          <w:color w:val="222222"/>
          <w:sz w:val="15"/>
          <w:szCs w:val="15"/>
          <w:lang w:val="es-ES" w:eastAsia="es-ES"/>
        </w:rPr>
      </w:pPr>
      <w:r w:rsidRPr="0073273C">
        <w:rPr>
          <w:rFonts w:ascii="inherit" w:eastAsia="Times New Roman" w:hAnsi="inherit" w:cs="Courier New"/>
          <w:color w:val="222222"/>
          <w:sz w:val="15"/>
          <w:szCs w:val="15"/>
          <w:lang w:val="es-ES" w:eastAsia="es-ES"/>
        </w:rPr>
        <w:t xml:space="preserve">Mientras escribo esto, el presidente ruso, Vladimir Putin, está maniobrando totalmente a nuestro presidente al juntar una coalición en Siria para que Putin sea el único líder efectivo en el mundo. Él y sus aliados, sobre todo Irán, se han posicionado exactamente donde el presidente </w:t>
      </w:r>
      <w:proofErr w:type="spellStart"/>
      <w:r w:rsidRPr="0073273C">
        <w:rPr>
          <w:rFonts w:ascii="inherit" w:eastAsia="Times New Roman" w:hAnsi="inherit" w:cs="Courier New"/>
          <w:color w:val="222222"/>
          <w:sz w:val="15"/>
          <w:szCs w:val="15"/>
          <w:lang w:val="es-ES" w:eastAsia="es-ES"/>
        </w:rPr>
        <w:t>Obama</w:t>
      </w:r>
      <w:proofErr w:type="spellEnd"/>
      <w:r w:rsidRPr="0073273C">
        <w:rPr>
          <w:rFonts w:ascii="inherit" w:eastAsia="Times New Roman" w:hAnsi="inherit" w:cs="Courier New"/>
          <w:color w:val="222222"/>
          <w:sz w:val="15"/>
          <w:szCs w:val="15"/>
          <w:lang w:val="es-ES" w:eastAsia="es-ES"/>
        </w:rPr>
        <w:t xml:space="preserve"> y nuestro militar han fracasado estrepitosamente durante años. Son fracasos totales. Ellos no son líderes. Ya no somos un líder. Putin se ha convertido en el líder, y es una vergüenza para nuestro país.</w:t>
      </w:r>
    </w:p>
    <w:p w:rsidR="00523C43" w:rsidRDefault="00523C43" w:rsidP="00523C43">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8"/>
          <w:szCs w:val="28"/>
          <w:lang w:val="es-ES"/>
        </w:rPr>
      </w:pPr>
    </w:p>
    <w:p w:rsidR="00523C43" w:rsidRDefault="00523C43" w:rsidP="00523C43">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8"/>
          <w:szCs w:val="28"/>
          <w:lang w:val="es-ES"/>
        </w:rPr>
      </w:pPr>
      <w:r>
        <w:rPr>
          <w:rFonts w:asciiTheme="minorHAnsi" w:hAnsiTheme="minorHAnsi" w:cstheme="minorHAnsi"/>
          <w:sz w:val="28"/>
          <w:szCs w:val="28"/>
          <w:lang w:val="es-ES"/>
        </w:rPr>
        <w:t xml:space="preserve">Con esa convicción expresada sin vueltas, no fue necesario esperar mucho tiempo para observar los resultados de la </w:t>
      </w:r>
      <w:r w:rsidRPr="002A5597">
        <w:rPr>
          <w:rFonts w:asciiTheme="minorHAnsi" w:hAnsiTheme="minorHAnsi" w:cstheme="minorHAnsi"/>
          <w:color w:val="000000" w:themeColor="text1"/>
          <w:sz w:val="28"/>
          <w:szCs w:val="28"/>
          <w:lang w:val="es-ES"/>
        </w:rPr>
        <w:t xml:space="preserve">persistente tarea de desbaratar los importantes </w:t>
      </w:r>
      <w:r>
        <w:rPr>
          <w:rFonts w:asciiTheme="minorHAnsi" w:hAnsiTheme="minorHAnsi" w:cstheme="minorHAnsi"/>
          <w:color w:val="000000" w:themeColor="text1"/>
          <w:sz w:val="28"/>
          <w:szCs w:val="28"/>
          <w:lang w:val="es-ES"/>
        </w:rPr>
        <w:t xml:space="preserve">consensos </w:t>
      </w:r>
      <w:r w:rsidRPr="002A5597">
        <w:rPr>
          <w:rFonts w:asciiTheme="minorHAnsi" w:hAnsiTheme="minorHAnsi" w:cstheme="minorHAnsi"/>
          <w:color w:val="000000" w:themeColor="text1"/>
          <w:sz w:val="28"/>
          <w:szCs w:val="28"/>
          <w:lang w:val="es-ES"/>
        </w:rPr>
        <w:t xml:space="preserve">internacionales </w:t>
      </w:r>
      <w:r>
        <w:rPr>
          <w:rFonts w:asciiTheme="minorHAnsi" w:hAnsiTheme="minorHAnsi" w:cstheme="minorHAnsi"/>
          <w:color w:val="000000" w:themeColor="text1"/>
          <w:sz w:val="28"/>
          <w:szCs w:val="28"/>
          <w:lang w:val="es-ES"/>
        </w:rPr>
        <w:t xml:space="preserve">establecidos, en buena parte logrados durante la gestión de su predecesor </w:t>
      </w:r>
      <w:proofErr w:type="spellStart"/>
      <w:r>
        <w:rPr>
          <w:rFonts w:asciiTheme="minorHAnsi" w:hAnsiTheme="minorHAnsi" w:cstheme="minorHAnsi"/>
          <w:color w:val="000000" w:themeColor="text1"/>
          <w:sz w:val="28"/>
          <w:szCs w:val="28"/>
          <w:lang w:val="es-ES"/>
        </w:rPr>
        <w:t>Barak</w:t>
      </w:r>
      <w:proofErr w:type="spellEnd"/>
      <w:r>
        <w:rPr>
          <w:rFonts w:asciiTheme="minorHAnsi" w:hAnsiTheme="minorHAnsi" w:cstheme="minorHAnsi"/>
          <w:color w:val="000000" w:themeColor="text1"/>
          <w:sz w:val="28"/>
          <w:szCs w:val="28"/>
          <w:lang w:val="es-ES"/>
        </w:rPr>
        <w:t xml:space="preserve"> </w:t>
      </w:r>
      <w:proofErr w:type="spellStart"/>
      <w:r>
        <w:rPr>
          <w:rFonts w:asciiTheme="minorHAnsi" w:hAnsiTheme="minorHAnsi" w:cstheme="minorHAnsi"/>
          <w:color w:val="000000" w:themeColor="text1"/>
          <w:sz w:val="28"/>
          <w:szCs w:val="28"/>
          <w:lang w:val="es-ES"/>
        </w:rPr>
        <w:t>Obama</w:t>
      </w:r>
      <w:proofErr w:type="spellEnd"/>
      <w:r>
        <w:rPr>
          <w:rFonts w:asciiTheme="minorHAnsi" w:hAnsiTheme="minorHAnsi" w:cstheme="minorHAnsi"/>
          <w:color w:val="000000" w:themeColor="text1"/>
          <w:sz w:val="28"/>
          <w:szCs w:val="28"/>
          <w:lang w:val="es-ES"/>
        </w:rPr>
        <w:t xml:space="preserve">, a quien </w:t>
      </w:r>
      <w:proofErr w:type="spellStart"/>
      <w:r>
        <w:rPr>
          <w:rFonts w:asciiTheme="minorHAnsi" w:hAnsiTheme="minorHAnsi" w:cstheme="minorHAnsi"/>
          <w:color w:val="000000" w:themeColor="text1"/>
          <w:sz w:val="28"/>
          <w:szCs w:val="28"/>
          <w:lang w:val="es-ES"/>
        </w:rPr>
        <w:t>Trump</w:t>
      </w:r>
      <w:proofErr w:type="spellEnd"/>
      <w:r>
        <w:rPr>
          <w:rFonts w:asciiTheme="minorHAnsi" w:hAnsiTheme="minorHAnsi" w:cstheme="minorHAnsi"/>
          <w:color w:val="000000" w:themeColor="text1"/>
          <w:sz w:val="28"/>
          <w:szCs w:val="28"/>
          <w:lang w:val="es-ES"/>
        </w:rPr>
        <w:t xml:space="preserve"> le negaba toda condición de liderazgo para </w:t>
      </w:r>
      <w:proofErr w:type="spellStart"/>
      <w:r>
        <w:rPr>
          <w:rFonts w:asciiTheme="minorHAnsi" w:hAnsiTheme="minorHAnsi" w:cstheme="minorHAnsi"/>
          <w:color w:val="000000" w:themeColor="text1"/>
          <w:sz w:val="28"/>
          <w:szCs w:val="28"/>
          <w:lang w:val="es-ES"/>
        </w:rPr>
        <w:t>si</w:t>
      </w:r>
      <w:proofErr w:type="spellEnd"/>
      <w:r>
        <w:rPr>
          <w:rFonts w:asciiTheme="minorHAnsi" w:hAnsiTheme="minorHAnsi" w:cstheme="minorHAnsi"/>
          <w:color w:val="000000" w:themeColor="text1"/>
          <w:sz w:val="28"/>
          <w:szCs w:val="28"/>
          <w:lang w:val="es-ES"/>
        </w:rPr>
        <w:t xml:space="preserve"> reconocerlo en V. Putin. </w:t>
      </w:r>
    </w:p>
    <w:p w:rsidR="00523C43" w:rsidRDefault="00523C43" w:rsidP="00523C43">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8"/>
          <w:szCs w:val="28"/>
          <w:lang w:val="es-ES"/>
        </w:rPr>
      </w:pPr>
      <w:r>
        <w:rPr>
          <w:rFonts w:asciiTheme="minorHAnsi" w:hAnsiTheme="minorHAnsi" w:cstheme="minorHAnsi"/>
          <w:color w:val="000000" w:themeColor="text1"/>
          <w:sz w:val="28"/>
          <w:szCs w:val="28"/>
          <w:lang w:val="es-ES"/>
        </w:rPr>
        <w:t>Veamos las principales acciones unilaterales del presidente.</w:t>
      </w:r>
    </w:p>
    <w:p w:rsidR="00523C43" w:rsidRPr="002A5597" w:rsidRDefault="00523C43" w:rsidP="00523C43">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8"/>
          <w:szCs w:val="28"/>
          <w:lang w:val="es-ES"/>
        </w:rPr>
      </w:pPr>
    </w:p>
    <w:p w:rsidR="00523C43" w:rsidRPr="002A5597" w:rsidRDefault="00523C43" w:rsidP="00523C43">
      <w:pPr>
        <w:pStyle w:val="NormalWeb"/>
        <w:shd w:val="clear" w:color="auto" w:fill="FFFFFF"/>
        <w:spacing w:before="0" w:beforeAutospacing="0" w:after="0" w:afterAutospacing="0"/>
        <w:jc w:val="both"/>
        <w:textAlignment w:val="baseline"/>
        <w:rPr>
          <w:rFonts w:asciiTheme="minorHAnsi" w:hAnsiTheme="minorHAnsi" w:cstheme="minorHAnsi"/>
          <w:b/>
          <w:color w:val="000000" w:themeColor="text1"/>
          <w:sz w:val="28"/>
          <w:szCs w:val="28"/>
        </w:rPr>
      </w:pPr>
      <w:r>
        <w:rPr>
          <w:rFonts w:asciiTheme="minorHAnsi" w:hAnsiTheme="minorHAnsi" w:cstheme="minorHAnsi"/>
          <w:color w:val="000000" w:themeColor="text1"/>
          <w:sz w:val="28"/>
          <w:szCs w:val="28"/>
          <w:lang w:val="es-ES"/>
        </w:rPr>
        <w:t>**</w:t>
      </w:r>
      <w:r w:rsidRPr="002A5597">
        <w:rPr>
          <w:rFonts w:asciiTheme="minorHAnsi" w:hAnsiTheme="minorHAnsi" w:cstheme="minorHAnsi"/>
          <w:color w:val="000000" w:themeColor="text1"/>
          <w:sz w:val="28"/>
          <w:szCs w:val="28"/>
          <w:lang w:val="es-ES"/>
        </w:rPr>
        <w:t>En enero de 2017</w:t>
      </w:r>
      <w:r>
        <w:rPr>
          <w:rFonts w:asciiTheme="minorHAnsi" w:hAnsiTheme="minorHAnsi" w:cstheme="minorHAnsi"/>
          <w:color w:val="000000" w:themeColor="text1"/>
          <w:sz w:val="28"/>
          <w:szCs w:val="28"/>
          <w:lang w:val="es-ES"/>
        </w:rPr>
        <w:t>,</w:t>
      </w:r>
      <w:r w:rsidR="00151778">
        <w:rPr>
          <w:rFonts w:asciiTheme="minorHAnsi" w:hAnsiTheme="minorHAnsi" w:cstheme="minorHAnsi"/>
          <w:color w:val="000000" w:themeColor="text1"/>
          <w:sz w:val="28"/>
          <w:szCs w:val="28"/>
          <w:lang w:val="es-ES"/>
        </w:rPr>
        <w:t xml:space="preserve"> </w:t>
      </w:r>
      <w:r>
        <w:rPr>
          <w:rFonts w:asciiTheme="minorHAnsi" w:hAnsiTheme="minorHAnsi" w:cstheme="minorHAnsi"/>
          <w:i/>
          <w:color w:val="000000" w:themeColor="text1"/>
          <w:sz w:val="28"/>
          <w:szCs w:val="28"/>
          <w:lang w:val="es-ES"/>
        </w:rPr>
        <w:t xml:space="preserve">se </w:t>
      </w:r>
      <w:r w:rsidRPr="002A5597">
        <w:rPr>
          <w:rFonts w:asciiTheme="minorHAnsi" w:hAnsiTheme="minorHAnsi" w:cstheme="minorHAnsi"/>
          <w:color w:val="000000" w:themeColor="text1"/>
          <w:sz w:val="28"/>
          <w:szCs w:val="28"/>
          <w:lang w:val="es-ES"/>
        </w:rPr>
        <w:t>retir</w:t>
      </w:r>
      <w:r>
        <w:rPr>
          <w:rFonts w:asciiTheme="minorHAnsi" w:hAnsiTheme="minorHAnsi" w:cstheme="minorHAnsi"/>
          <w:color w:val="000000" w:themeColor="text1"/>
          <w:sz w:val="28"/>
          <w:szCs w:val="28"/>
          <w:lang w:val="es-ES"/>
        </w:rPr>
        <w:t>a</w:t>
      </w:r>
      <w:r w:rsidRPr="002A5597">
        <w:rPr>
          <w:rFonts w:asciiTheme="minorHAnsi" w:hAnsiTheme="minorHAnsi" w:cstheme="minorHAnsi"/>
          <w:color w:val="000000" w:themeColor="text1"/>
          <w:sz w:val="28"/>
          <w:szCs w:val="28"/>
          <w:lang w:val="es-ES"/>
        </w:rPr>
        <w:t xml:space="preserve"> EEUU</w:t>
      </w:r>
      <w:r w:rsidR="0073273C">
        <w:rPr>
          <w:rFonts w:asciiTheme="minorHAnsi" w:hAnsiTheme="minorHAnsi" w:cstheme="minorHAnsi"/>
          <w:color w:val="000000" w:themeColor="text1"/>
          <w:sz w:val="28"/>
          <w:szCs w:val="28"/>
          <w:lang w:val="es-ES"/>
        </w:rPr>
        <w:t xml:space="preserve"> </w:t>
      </w:r>
      <w:r w:rsidRPr="002A5597">
        <w:rPr>
          <w:rFonts w:asciiTheme="minorHAnsi" w:hAnsiTheme="minorHAnsi" w:cstheme="minorHAnsi"/>
          <w:color w:val="000000" w:themeColor="text1"/>
          <w:sz w:val="28"/>
          <w:szCs w:val="28"/>
          <w:lang w:val="es-ES"/>
        </w:rPr>
        <w:t xml:space="preserve">del </w:t>
      </w:r>
      <w:r w:rsidRPr="002A5597">
        <w:rPr>
          <w:rFonts w:asciiTheme="minorHAnsi" w:hAnsiTheme="minorHAnsi" w:cstheme="minorHAnsi"/>
          <w:b/>
          <w:color w:val="000000" w:themeColor="text1"/>
          <w:sz w:val="28"/>
          <w:szCs w:val="28"/>
          <w:lang w:val="es-ES"/>
        </w:rPr>
        <w:t xml:space="preserve">Acuerdo Transpacífico de Cooperación Económica (TPP – </w:t>
      </w:r>
      <w:proofErr w:type="spellStart"/>
      <w:r w:rsidRPr="002A5597">
        <w:rPr>
          <w:rFonts w:asciiTheme="minorHAnsi" w:hAnsiTheme="minorHAnsi" w:cstheme="minorHAnsi"/>
          <w:b/>
          <w:color w:val="000000" w:themeColor="text1"/>
          <w:sz w:val="28"/>
          <w:szCs w:val="28"/>
          <w:lang w:val="es-ES"/>
        </w:rPr>
        <w:t>Trans</w:t>
      </w:r>
      <w:proofErr w:type="spellEnd"/>
      <w:r w:rsidR="0073273C">
        <w:rPr>
          <w:rFonts w:asciiTheme="minorHAnsi" w:hAnsiTheme="minorHAnsi" w:cstheme="minorHAnsi"/>
          <w:b/>
          <w:color w:val="000000" w:themeColor="text1"/>
          <w:sz w:val="28"/>
          <w:szCs w:val="28"/>
          <w:lang w:val="es-ES"/>
        </w:rPr>
        <w:t xml:space="preserve"> </w:t>
      </w:r>
      <w:proofErr w:type="spellStart"/>
      <w:r w:rsidRPr="002A5597">
        <w:rPr>
          <w:rFonts w:asciiTheme="minorHAnsi" w:hAnsiTheme="minorHAnsi" w:cstheme="minorHAnsi"/>
          <w:b/>
          <w:color w:val="000000" w:themeColor="text1"/>
          <w:sz w:val="28"/>
          <w:szCs w:val="28"/>
          <w:lang w:val="es-ES"/>
        </w:rPr>
        <w:t>Pacific</w:t>
      </w:r>
      <w:proofErr w:type="spellEnd"/>
      <w:r w:rsidR="0073273C">
        <w:rPr>
          <w:rFonts w:asciiTheme="minorHAnsi" w:hAnsiTheme="minorHAnsi" w:cstheme="minorHAnsi"/>
          <w:b/>
          <w:color w:val="000000" w:themeColor="text1"/>
          <w:sz w:val="28"/>
          <w:szCs w:val="28"/>
          <w:lang w:val="es-ES"/>
        </w:rPr>
        <w:t xml:space="preserve"> </w:t>
      </w:r>
      <w:proofErr w:type="spellStart"/>
      <w:r w:rsidRPr="002A5597">
        <w:rPr>
          <w:rFonts w:asciiTheme="minorHAnsi" w:hAnsiTheme="minorHAnsi" w:cstheme="minorHAnsi"/>
          <w:b/>
          <w:color w:val="000000" w:themeColor="text1"/>
          <w:sz w:val="28"/>
          <w:szCs w:val="28"/>
          <w:lang w:val="es-ES"/>
        </w:rPr>
        <w:t>Partnership</w:t>
      </w:r>
      <w:proofErr w:type="spellEnd"/>
      <w:r w:rsidRPr="002A5597">
        <w:rPr>
          <w:rFonts w:asciiTheme="minorHAnsi" w:hAnsiTheme="minorHAnsi" w:cstheme="minorHAnsi"/>
          <w:b/>
          <w:color w:val="000000" w:themeColor="text1"/>
          <w:sz w:val="28"/>
          <w:szCs w:val="28"/>
          <w:lang w:val="es-ES"/>
        </w:rPr>
        <w:t>),</w:t>
      </w:r>
      <w:r w:rsidRPr="002A5597">
        <w:rPr>
          <w:rFonts w:asciiTheme="minorHAnsi" w:hAnsiTheme="minorHAnsi" w:cstheme="minorHAnsi"/>
          <w:color w:val="000000" w:themeColor="text1"/>
          <w:sz w:val="28"/>
          <w:szCs w:val="28"/>
          <w:lang w:val="es-ES"/>
        </w:rPr>
        <w:t xml:space="preserve"> firmado en </w:t>
      </w:r>
      <w:proofErr w:type="spellStart"/>
      <w:r w:rsidRPr="002A5597">
        <w:rPr>
          <w:rFonts w:asciiTheme="minorHAnsi" w:hAnsiTheme="minorHAnsi" w:cstheme="minorHAnsi"/>
          <w:color w:val="000000" w:themeColor="text1"/>
          <w:sz w:val="28"/>
          <w:szCs w:val="28"/>
          <w:lang w:val="es-ES"/>
        </w:rPr>
        <w:t>Auckland</w:t>
      </w:r>
      <w:proofErr w:type="spellEnd"/>
      <w:r w:rsidRPr="002A5597">
        <w:rPr>
          <w:rFonts w:asciiTheme="minorHAnsi" w:hAnsiTheme="minorHAnsi" w:cstheme="minorHAnsi"/>
          <w:color w:val="000000" w:themeColor="text1"/>
          <w:sz w:val="28"/>
          <w:szCs w:val="28"/>
          <w:lang w:val="es-ES"/>
        </w:rPr>
        <w:t>, Australia, el 4 de febrero de 2016. Este tratado de libre comercio reunió a EEUU junto a 11 países de la Cuenca del Pacífico. Este retiro, fue festejado por China, que</w:t>
      </w:r>
      <w:r>
        <w:rPr>
          <w:rFonts w:asciiTheme="minorHAnsi" w:hAnsiTheme="minorHAnsi" w:cstheme="minorHAnsi"/>
          <w:color w:val="000000" w:themeColor="text1"/>
          <w:sz w:val="28"/>
          <w:szCs w:val="28"/>
          <w:lang w:val="es-ES"/>
        </w:rPr>
        <w:t xml:space="preserve"> no formaba parte del acuerdo, por haber sido</w:t>
      </w:r>
      <w:r w:rsidRPr="002A5597">
        <w:rPr>
          <w:rFonts w:asciiTheme="minorHAnsi" w:hAnsiTheme="minorHAnsi" w:cstheme="minorHAnsi"/>
          <w:color w:val="000000" w:themeColor="text1"/>
          <w:sz w:val="28"/>
          <w:szCs w:val="28"/>
          <w:lang w:val="es-ES"/>
        </w:rPr>
        <w:t xml:space="preserve"> expresamente excluida por Obama. </w:t>
      </w:r>
      <w:r w:rsidRPr="002A5597">
        <w:rPr>
          <w:rFonts w:asciiTheme="minorHAnsi" w:hAnsiTheme="minorHAnsi" w:cstheme="minorHAnsi"/>
          <w:color w:val="000000" w:themeColor="text1"/>
          <w:sz w:val="28"/>
          <w:szCs w:val="28"/>
        </w:rPr>
        <w:t xml:space="preserve">En noviembre de 2016, la agencia oficial de noticias china </w:t>
      </w:r>
      <w:proofErr w:type="spellStart"/>
      <w:r w:rsidRPr="002A5597">
        <w:rPr>
          <w:rFonts w:asciiTheme="minorHAnsi" w:hAnsiTheme="minorHAnsi" w:cstheme="minorHAnsi"/>
          <w:color w:val="000000" w:themeColor="text1"/>
          <w:sz w:val="28"/>
          <w:szCs w:val="28"/>
        </w:rPr>
        <w:t>Xinhua</w:t>
      </w:r>
      <w:proofErr w:type="spellEnd"/>
      <w:r w:rsidRPr="002A5597">
        <w:rPr>
          <w:rFonts w:asciiTheme="minorHAnsi" w:hAnsiTheme="minorHAnsi" w:cstheme="minorHAnsi"/>
          <w:color w:val="000000" w:themeColor="text1"/>
          <w:sz w:val="28"/>
          <w:szCs w:val="28"/>
        </w:rPr>
        <w:t xml:space="preserve"> había descripto el entonces acuerdo a firmarse como el </w:t>
      </w:r>
      <w:r w:rsidRPr="002A5597">
        <w:rPr>
          <w:rStyle w:val="Textoennegrita"/>
          <w:rFonts w:asciiTheme="minorHAnsi" w:hAnsiTheme="minorHAnsi" w:cstheme="minorHAnsi"/>
          <w:color w:val="000000" w:themeColor="text1"/>
          <w:sz w:val="28"/>
          <w:szCs w:val="28"/>
          <w:bdr w:val="none" w:sz="0" w:space="0" w:color="auto" w:frame="1"/>
        </w:rPr>
        <w:t>"brazo económico de la estrategia geopolítica de la administración Obama para garantizar el dominio de Washington en la región"</w:t>
      </w:r>
      <w:r w:rsidRPr="002A5597">
        <w:rPr>
          <w:rFonts w:asciiTheme="minorHAnsi" w:hAnsiTheme="minorHAnsi" w:cstheme="minorHAnsi"/>
          <w:b/>
          <w:color w:val="000000" w:themeColor="text1"/>
          <w:sz w:val="28"/>
          <w:szCs w:val="28"/>
        </w:rPr>
        <w:t>.</w:t>
      </w:r>
    </w:p>
    <w:p w:rsidR="00523C43" w:rsidRPr="002A5597" w:rsidRDefault="00523C43" w:rsidP="00523C43">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8"/>
          <w:szCs w:val="28"/>
          <w:lang w:val="es-ES"/>
        </w:rPr>
      </w:pPr>
    </w:p>
    <w:p w:rsidR="00523C43" w:rsidRDefault="00523C43" w:rsidP="00523C43">
      <w:pPr>
        <w:spacing w:line="240" w:lineRule="auto"/>
        <w:jc w:val="both"/>
        <w:rPr>
          <w:rFonts w:cstheme="minorHAnsi"/>
          <w:color w:val="000000" w:themeColor="text1"/>
          <w:sz w:val="28"/>
          <w:szCs w:val="28"/>
          <w:lang w:val="es-ES"/>
        </w:rPr>
      </w:pPr>
      <w:r w:rsidRPr="002A5597">
        <w:rPr>
          <w:rFonts w:cstheme="minorHAnsi"/>
          <w:color w:val="000000" w:themeColor="text1"/>
          <w:sz w:val="28"/>
          <w:szCs w:val="28"/>
          <w:lang w:val="es-ES"/>
        </w:rPr>
        <w:t>*</w:t>
      </w:r>
      <w:r>
        <w:rPr>
          <w:rFonts w:cstheme="minorHAnsi"/>
          <w:color w:val="000000" w:themeColor="text1"/>
          <w:sz w:val="28"/>
          <w:szCs w:val="28"/>
          <w:lang w:val="es-ES"/>
        </w:rPr>
        <w:t xml:space="preserve">*En </w:t>
      </w:r>
      <w:r w:rsidRPr="002A5597">
        <w:rPr>
          <w:rFonts w:cstheme="minorHAnsi"/>
          <w:color w:val="000000" w:themeColor="text1"/>
          <w:sz w:val="28"/>
          <w:szCs w:val="28"/>
          <w:lang w:val="es-ES"/>
        </w:rPr>
        <w:t>agosto de 2017</w:t>
      </w:r>
      <w:r>
        <w:rPr>
          <w:rFonts w:cstheme="minorHAnsi"/>
          <w:color w:val="000000" w:themeColor="text1"/>
          <w:sz w:val="28"/>
          <w:szCs w:val="28"/>
          <w:lang w:val="es-ES"/>
        </w:rPr>
        <w:t>, l</w:t>
      </w:r>
      <w:r w:rsidRPr="002A5597">
        <w:rPr>
          <w:rFonts w:cstheme="minorHAnsi"/>
          <w:color w:val="000000" w:themeColor="text1"/>
          <w:sz w:val="28"/>
          <w:szCs w:val="28"/>
          <w:lang w:val="es-ES"/>
        </w:rPr>
        <w:t xml:space="preserve">a declaración de EEUU, que anunciaba el retiro del </w:t>
      </w:r>
      <w:r w:rsidRPr="002A5597">
        <w:rPr>
          <w:rFonts w:cstheme="minorHAnsi"/>
          <w:b/>
          <w:color w:val="000000" w:themeColor="text1"/>
          <w:sz w:val="28"/>
          <w:szCs w:val="28"/>
          <w:lang w:val="es-ES"/>
        </w:rPr>
        <w:t>Acuerdo de Paris sobre cambio climático y cuidado del medio ambiente</w:t>
      </w:r>
      <w:r w:rsidRPr="002A5597">
        <w:rPr>
          <w:rFonts w:cstheme="minorHAnsi"/>
          <w:color w:val="000000" w:themeColor="text1"/>
          <w:sz w:val="28"/>
          <w:szCs w:val="28"/>
          <w:lang w:val="es-ES"/>
        </w:rPr>
        <w:t>, firmado el 12 de diciembre de 2015, por 195 países y ratificado en Nueva York</w:t>
      </w:r>
      <w:r>
        <w:rPr>
          <w:rFonts w:cstheme="minorHAnsi"/>
          <w:color w:val="000000" w:themeColor="text1"/>
          <w:sz w:val="28"/>
          <w:szCs w:val="28"/>
          <w:lang w:val="es-ES"/>
        </w:rPr>
        <w:t>,</w:t>
      </w:r>
      <w:r w:rsidRPr="002A5597">
        <w:rPr>
          <w:rFonts w:cstheme="minorHAnsi"/>
          <w:color w:val="000000" w:themeColor="text1"/>
          <w:sz w:val="28"/>
          <w:szCs w:val="28"/>
          <w:lang w:val="es-ES"/>
        </w:rPr>
        <w:t xml:space="preserve"> en la sede de la ONU, el 22 de abril de 2016. Concretado este retiro, </w:t>
      </w:r>
      <w:r w:rsidRPr="002A5597">
        <w:rPr>
          <w:rFonts w:cstheme="minorHAnsi"/>
          <w:color w:val="000000" w:themeColor="text1"/>
          <w:sz w:val="28"/>
          <w:szCs w:val="28"/>
          <w:lang w:val="es-ES"/>
        </w:rPr>
        <w:lastRenderedPageBreak/>
        <w:t xml:space="preserve">hubo consternación en el mundo por la gravedad de la acción, justificada por </w:t>
      </w:r>
      <w:proofErr w:type="spellStart"/>
      <w:r w:rsidRPr="002A5597">
        <w:rPr>
          <w:rFonts w:cstheme="minorHAnsi"/>
          <w:color w:val="000000" w:themeColor="text1"/>
          <w:sz w:val="28"/>
          <w:szCs w:val="28"/>
          <w:lang w:val="es-ES"/>
        </w:rPr>
        <w:t>Trump</w:t>
      </w:r>
      <w:proofErr w:type="spellEnd"/>
      <w:r w:rsidRPr="002A5597">
        <w:rPr>
          <w:rFonts w:cstheme="minorHAnsi"/>
          <w:color w:val="000000" w:themeColor="text1"/>
          <w:sz w:val="28"/>
          <w:szCs w:val="28"/>
          <w:lang w:val="es-ES"/>
        </w:rPr>
        <w:t xml:space="preserve"> con la absurda negación </w:t>
      </w:r>
      <w:r>
        <w:rPr>
          <w:rFonts w:cstheme="minorHAnsi"/>
          <w:color w:val="000000" w:themeColor="text1"/>
          <w:sz w:val="28"/>
          <w:szCs w:val="28"/>
          <w:lang w:val="es-ES"/>
        </w:rPr>
        <w:t xml:space="preserve">del peligro medioambiental que para la conservación del planeta implicaba el </w:t>
      </w:r>
      <w:r w:rsidRPr="002A5597">
        <w:rPr>
          <w:rFonts w:cstheme="minorHAnsi"/>
          <w:color w:val="000000" w:themeColor="text1"/>
          <w:sz w:val="28"/>
          <w:szCs w:val="28"/>
          <w:lang w:val="es-ES"/>
        </w:rPr>
        <w:t>efecto invernadero</w:t>
      </w:r>
      <w:r>
        <w:rPr>
          <w:rFonts w:cstheme="minorHAnsi"/>
          <w:color w:val="000000" w:themeColor="text1"/>
          <w:sz w:val="28"/>
          <w:szCs w:val="28"/>
          <w:lang w:val="es-ES"/>
        </w:rPr>
        <w:t xml:space="preserve">, provocado por la creciente emisión de </w:t>
      </w:r>
      <w:r>
        <w:rPr>
          <w:rFonts w:ascii="Arial" w:hAnsi="Arial" w:cs="Arial"/>
          <w:color w:val="222222"/>
          <w:shd w:val="clear" w:color="auto" w:fill="FFFFFF"/>
        </w:rPr>
        <w:t>dióxido de carbono</w:t>
      </w:r>
      <w:r w:rsidRPr="002A5597">
        <w:rPr>
          <w:rFonts w:cstheme="minorHAnsi"/>
          <w:color w:val="000000" w:themeColor="text1"/>
          <w:sz w:val="28"/>
          <w:szCs w:val="28"/>
          <w:lang w:val="es-ES"/>
        </w:rPr>
        <w:t>.</w:t>
      </w:r>
    </w:p>
    <w:p w:rsidR="00523C43" w:rsidRDefault="00523C43" w:rsidP="00523C43">
      <w:pPr>
        <w:spacing w:line="240" w:lineRule="auto"/>
        <w:jc w:val="both"/>
        <w:rPr>
          <w:rFonts w:cstheme="minorHAnsi"/>
          <w:color w:val="000000" w:themeColor="text1"/>
          <w:sz w:val="28"/>
          <w:szCs w:val="28"/>
          <w:lang w:val="es-ES"/>
        </w:rPr>
      </w:pPr>
      <w:r w:rsidRPr="002A5597">
        <w:rPr>
          <w:rFonts w:cstheme="minorHAnsi"/>
          <w:b/>
          <w:color w:val="000000" w:themeColor="text1"/>
          <w:sz w:val="28"/>
          <w:szCs w:val="28"/>
          <w:lang w:val="es-ES"/>
        </w:rPr>
        <w:t>*</w:t>
      </w:r>
      <w:r>
        <w:rPr>
          <w:rFonts w:cstheme="minorHAnsi"/>
          <w:b/>
          <w:color w:val="000000" w:themeColor="text1"/>
          <w:sz w:val="28"/>
          <w:szCs w:val="28"/>
          <w:lang w:val="es-ES"/>
        </w:rPr>
        <w:t>*</w:t>
      </w:r>
      <w:r w:rsidRPr="002859C4">
        <w:rPr>
          <w:rFonts w:cstheme="minorHAnsi"/>
          <w:color w:val="000000" w:themeColor="text1"/>
          <w:sz w:val="28"/>
          <w:szCs w:val="28"/>
          <w:lang w:val="es-ES"/>
        </w:rPr>
        <w:t>En mayo de 2018</w:t>
      </w:r>
      <w:r>
        <w:rPr>
          <w:rFonts w:cstheme="minorHAnsi"/>
          <w:b/>
          <w:color w:val="000000" w:themeColor="text1"/>
          <w:sz w:val="28"/>
          <w:szCs w:val="28"/>
          <w:lang w:val="es-ES"/>
        </w:rPr>
        <w:t xml:space="preserve">, </w:t>
      </w:r>
      <w:r w:rsidRPr="00573848">
        <w:rPr>
          <w:rFonts w:cstheme="minorHAnsi"/>
          <w:color w:val="000000" w:themeColor="text1"/>
          <w:sz w:val="28"/>
          <w:szCs w:val="28"/>
          <w:lang w:val="es-ES"/>
        </w:rPr>
        <w:t>a</w:t>
      </w:r>
      <w:r w:rsidRPr="002A5597">
        <w:rPr>
          <w:rFonts w:cstheme="minorHAnsi"/>
          <w:color w:val="000000" w:themeColor="text1"/>
          <w:sz w:val="28"/>
          <w:szCs w:val="28"/>
          <w:lang w:val="es-ES"/>
        </w:rPr>
        <w:t>legando informes de la inteligencia israelí sobre incumplimiento</w:t>
      </w:r>
      <w:r>
        <w:rPr>
          <w:rFonts w:cstheme="minorHAnsi"/>
          <w:color w:val="000000" w:themeColor="text1"/>
          <w:sz w:val="28"/>
          <w:szCs w:val="28"/>
          <w:lang w:val="es-ES"/>
        </w:rPr>
        <w:t>s</w:t>
      </w:r>
      <w:r w:rsidRPr="002A5597">
        <w:rPr>
          <w:rFonts w:cstheme="minorHAnsi"/>
          <w:color w:val="000000" w:themeColor="text1"/>
          <w:sz w:val="28"/>
          <w:szCs w:val="28"/>
          <w:lang w:val="es-ES"/>
        </w:rPr>
        <w:t xml:space="preserve"> de Irán</w:t>
      </w:r>
      <w:r>
        <w:rPr>
          <w:rFonts w:cstheme="minorHAnsi"/>
          <w:color w:val="000000" w:themeColor="text1"/>
          <w:sz w:val="28"/>
          <w:szCs w:val="28"/>
          <w:lang w:val="es-ES"/>
        </w:rPr>
        <w:t>,</w:t>
      </w:r>
      <w:r w:rsidR="0073273C">
        <w:rPr>
          <w:rFonts w:cstheme="minorHAnsi"/>
          <w:color w:val="000000" w:themeColor="text1"/>
          <w:sz w:val="28"/>
          <w:szCs w:val="28"/>
          <w:lang w:val="es-ES"/>
        </w:rPr>
        <w:t xml:space="preserve"> </w:t>
      </w:r>
      <w:r>
        <w:rPr>
          <w:rFonts w:cstheme="minorHAnsi"/>
          <w:color w:val="000000" w:themeColor="text1"/>
          <w:sz w:val="28"/>
          <w:szCs w:val="28"/>
          <w:lang w:val="es-ES"/>
        </w:rPr>
        <w:t>EEUU se retira  del</w:t>
      </w:r>
      <w:r w:rsidR="0073273C">
        <w:rPr>
          <w:rFonts w:cstheme="minorHAnsi"/>
          <w:color w:val="000000" w:themeColor="text1"/>
          <w:sz w:val="28"/>
          <w:szCs w:val="28"/>
          <w:lang w:val="es-ES"/>
        </w:rPr>
        <w:t xml:space="preserve"> </w:t>
      </w:r>
      <w:r w:rsidRPr="00E457B8">
        <w:rPr>
          <w:rFonts w:cstheme="minorHAnsi"/>
          <w:color w:val="000000" w:themeColor="text1"/>
          <w:sz w:val="28"/>
          <w:szCs w:val="28"/>
          <w:lang w:val="es-ES"/>
        </w:rPr>
        <w:t>acuerdo limitativo de la actividad nuclear de Irán</w:t>
      </w:r>
      <w:r w:rsidR="00151778">
        <w:rPr>
          <w:rFonts w:cstheme="minorHAnsi"/>
          <w:b/>
          <w:color w:val="000000" w:themeColor="text1"/>
          <w:sz w:val="28"/>
          <w:szCs w:val="28"/>
          <w:lang w:val="es-ES"/>
        </w:rPr>
        <w:t xml:space="preserve"> </w:t>
      </w:r>
      <w:r w:rsidRPr="002A5597">
        <w:rPr>
          <w:rFonts w:cstheme="minorHAnsi"/>
          <w:b/>
          <w:color w:val="000000" w:themeColor="text1"/>
          <w:sz w:val="28"/>
          <w:szCs w:val="28"/>
          <w:lang w:val="es-ES"/>
        </w:rPr>
        <w:t>Plan Conjunto de Acción Comprensiva</w:t>
      </w:r>
      <w:r w:rsidRPr="00E457B8">
        <w:rPr>
          <w:rFonts w:cstheme="minorHAnsi"/>
          <w:color w:val="000000" w:themeColor="text1"/>
          <w:sz w:val="28"/>
          <w:szCs w:val="28"/>
          <w:lang w:val="es-ES"/>
        </w:rPr>
        <w:t xml:space="preserve"> (</w:t>
      </w:r>
      <w:r w:rsidRPr="002A5597">
        <w:rPr>
          <w:rFonts w:cstheme="minorHAnsi"/>
          <w:color w:val="000000" w:themeColor="text1"/>
          <w:sz w:val="28"/>
          <w:szCs w:val="28"/>
          <w:lang w:val="es-ES"/>
        </w:rPr>
        <w:t>J</w:t>
      </w:r>
      <w:r w:rsidRPr="002A5597">
        <w:rPr>
          <w:rFonts w:eastAsia="Times New Roman" w:cstheme="minorHAnsi"/>
          <w:kern w:val="36"/>
          <w:sz w:val="28"/>
          <w:szCs w:val="28"/>
          <w:lang w:eastAsia="es-AR"/>
        </w:rPr>
        <w:t>CPOA, por sus siglas en inglés)</w:t>
      </w:r>
      <w:r>
        <w:rPr>
          <w:rFonts w:eastAsia="Times New Roman" w:cstheme="minorHAnsi"/>
          <w:kern w:val="36"/>
          <w:sz w:val="28"/>
          <w:szCs w:val="28"/>
          <w:lang w:eastAsia="es-AR"/>
        </w:rPr>
        <w:t>,</w:t>
      </w:r>
      <w:r w:rsidR="0073273C">
        <w:rPr>
          <w:rFonts w:eastAsia="Times New Roman" w:cstheme="minorHAnsi"/>
          <w:kern w:val="36"/>
          <w:sz w:val="28"/>
          <w:szCs w:val="28"/>
          <w:lang w:eastAsia="es-AR"/>
        </w:rPr>
        <w:t xml:space="preserve"> </w:t>
      </w:r>
      <w:r w:rsidRPr="002A5597">
        <w:rPr>
          <w:rFonts w:cstheme="minorHAnsi"/>
          <w:color w:val="000000" w:themeColor="text1"/>
          <w:sz w:val="28"/>
          <w:szCs w:val="28"/>
          <w:lang w:val="es-ES"/>
        </w:rPr>
        <w:t>firmado el 14 de julio de 2015 por Irán con EEUU, Rusia, China, Gran Bretaña y Francia (</w:t>
      </w:r>
      <w:r>
        <w:rPr>
          <w:rFonts w:cstheme="minorHAnsi"/>
          <w:color w:val="000000" w:themeColor="text1"/>
          <w:sz w:val="28"/>
          <w:szCs w:val="28"/>
          <w:lang w:val="es-ES"/>
        </w:rPr>
        <w:t xml:space="preserve">los cinco son </w:t>
      </w:r>
      <w:r w:rsidRPr="002A5597">
        <w:rPr>
          <w:rFonts w:cstheme="minorHAnsi"/>
          <w:color w:val="000000" w:themeColor="text1"/>
          <w:sz w:val="28"/>
          <w:szCs w:val="28"/>
          <w:lang w:val="es-ES"/>
        </w:rPr>
        <w:t xml:space="preserve">miembros del Consejo de Seguridad) más Alemania (grupo 5+1). Comenzó su aplicación en enero de 2016. </w:t>
      </w:r>
    </w:p>
    <w:p w:rsidR="00523C43" w:rsidRPr="00B95EE7" w:rsidRDefault="00523C43" w:rsidP="00523C43">
      <w:pPr>
        <w:spacing w:line="240" w:lineRule="auto"/>
        <w:jc w:val="both"/>
        <w:rPr>
          <w:rFonts w:cstheme="minorHAnsi"/>
          <w:sz w:val="28"/>
          <w:szCs w:val="28"/>
          <w:shd w:val="clear" w:color="auto" w:fill="FFFFFF"/>
        </w:rPr>
      </w:pPr>
      <w:r w:rsidRPr="00B95EE7">
        <w:rPr>
          <w:rFonts w:cstheme="minorHAnsi"/>
          <w:color w:val="000000" w:themeColor="text1"/>
          <w:sz w:val="28"/>
          <w:szCs w:val="28"/>
          <w:lang w:val="es-ES"/>
        </w:rPr>
        <w:t xml:space="preserve">Cumplido un año del anuncio de su retiro, </w:t>
      </w:r>
      <w:r w:rsidRPr="00B95EE7">
        <w:rPr>
          <w:rFonts w:cstheme="minorHAnsi"/>
          <w:b/>
          <w:color w:val="000000" w:themeColor="text1"/>
          <w:sz w:val="28"/>
          <w:szCs w:val="28"/>
          <w:lang w:val="es-ES"/>
        </w:rPr>
        <w:t>el 12 de mayo de 2019, EEUU cesó en su condición de parte</w:t>
      </w:r>
      <w:r w:rsidR="0073273C" w:rsidRPr="00B95EE7">
        <w:rPr>
          <w:rFonts w:cstheme="minorHAnsi"/>
          <w:color w:val="000000" w:themeColor="text1"/>
          <w:sz w:val="28"/>
          <w:szCs w:val="28"/>
          <w:lang w:val="es-ES"/>
        </w:rPr>
        <w:t xml:space="preserve"> </w:t>
      </w:r>
      <w:r w:rsidRPr="00B95EE7">
        <w:rPr>
          <w:rFonts w:ascii="Arial" w:hAnsi="Arial" w:cs="Arial"/>
          <w:color w:val="333333"/>
          <w:sz w:val="28"/>
          <w:szCs w:val="28"/>
        </w:rPr>
        <w:t>y restableció desde entonces varias baterías de sanciones contra Irán, incluyendo medidas punitivas contra entidades de terceros países que hicieran negocios con la república islámica.</w:t>
      </w:r>
      <w:r w:rsidR="00B95EE7">
        <w:rPr>
          <w:rFonts w:ascii="Arial" w:hAnsi="Arial" w:cs="Arial"/>
          <w:color w:val="333333"/>
          <w:sz w:val="28"/>
          <w:szCs w:val="28"/>
        </w:rPr>
        <w:t xml:space="preserve"> </w:t>
      </w:r>
      <w:r w:rsidRPr="00B95EE7">
        <w:rPr>
          <w:rFonts w:cstheme="minorHAnsi"/>
          <w:color w:val="000000" w:themeColor="text1"/>
          <w:sz w:val="28"/>
          <w:szCs w:val="28"/>
          <w:lang w:val="es-ES"/>
        </w:rPr>
        <w:t>El acuerdo h</w:t>
      </w:r>
      <w:r w:rsidRPr="00B95EE7">
        <w:rPr>
          <w:rFonts w:cstheme="minorHAnsi"/>
          <w:sz w:val="28"/>
          <w:szCs w:val="28"/>
          <w:shd w:val="clear" w:color="auto" w:fill="FFFFFF"/>
        </w:rPr>
        <w:t xml:space="preserve">a permanecido en vigor con el respaldo de los otros cinco firmantes, y la UE, a través de su encargada de relaciones internacionales, Federica </w:t>
      </w:r>
      <w:proofErr w:type="spellStart"/>
      <w:r w:rsidRPr="00B95EE7">
        <w:rPr>
          <w:rFonts w:cstheme="minorHAnsi"/>
          <w:sz w:val="28"/>
          <w:szCs w:val="28"/>
          <w:shd w:val="clear" w:color="auto" w:fill="FFFFFF"/>
        </w:rPr>
        <w:t>Mogherini</w:t>
      </w:r>
      <w:proofErr w:type="spellEnd"/>
      <w:r w:rsidRPr="00B95EE7">
        <w:rPr>
          <w:rFonts w:cstheme="minorHAnsi"/>
          <w:sz w:val="28"/>
          <w:szCs w:val="28"/>
          <w:shd w:val="clear" w:color="auto" w:fill="FFFFFF"/>
        </w:rPr>
        <w:t>, se comprometió a continuar su vinculación con Irán y crear mecanismos para evitar los efectos de las sanciones americanas restablecidas contra ese país y recordó que el </w:t>
      </w:r>
      <w:hyperlink r:id="rId11" w:history="1">
        <w:r w:rsidRPr="00B95EE7">
          <w:rPr>
            <w:rFonts w:cstheme="minorHAnsi"/>
            <w:sz w:val="28"/>
            <w:szCs w:val="28"/>
            <w:shd w:val="clear" w:color="auto" w:fill="FFFFFF"/>
          </w:rPr>
          <w:t>Organismo Internacional de Energía Atómica</w:t>
        </w:r>
      </w:hyperlink>
      <w:r w:rsidR="0073273C" w:rsidRPr="00B95EE7">
        <w:rPr>
          <w:sz w:val="28"/>
          <w:szCs w:val="28"/>
        </w:rPr>
        <w:t xml:space="preserve"> </w:t>
      </w:r>
      <w:r w:rsidRPr="00B95EE7">
        <w:rPr>
          <w:rFonts w:cstheme="minorHAnsi"/>
          <w:sz w:val="28"/>
          <w:szCs w:val="28"/>
          <w:shd w:val="clear" w:color="auto" w:fill="FFFFFF"/>
        </w:rPr>
        <w:t>(</w:t>
      </w:r>
      <w:hyperlink r:id="rId12" w:history="1">
        <w:r w:rsidRPr="00B95EE7">
          <w:rPr>
            <w:rFonts w:cstheme="minorHAnsi"/>
            <w:sz w:val="28"/>
            <w:szCs w:val="28"/>
            <w:shd w:val="clear" w:color="auto" w:fill="FFFFFF"/>
          </w:rPr>
          <w:t>OIEA</w:t>
        </w:r>
      </w:hyperlink>
      <w:r w:rsidRPr="00B95EE7">
        <w:rPr>
          <w:rFonts w:cstheme="minorHAnsi"/>
          <w:sz w:val="28"/>
          <w:szCs w:val="28"/>
          <w:shd w:val="clear" w:color="auto" w:fill="FFFFFF"/>
        </w:rPr>
        <w:t>) informaba periódicamente que Irán seguía cumpliendo con sus compromisos.</w:t>
      </w:r>
    </w:p>
    <w:p w:rsidR="00523C43" w:rsidRPr="004C2D65" w:rsidRDefault="00523C43" w:rsidP="00523C43">
      <w:pPr>
        <w:spacing w:line="240" w:lineRule="auto"/>
        <w:jc w:val="both"/>
        <w:rPr>
          <w:rFonts w:cstheme="minorHAnsi"/>
          <w:sz w:val="28"/>
          <w:szCs w:val="28"/>
          <w:shd w:val="clear" w:color="auto" w:fill="FFFFFF"/>
        </w:rPr>
      </w:pPr>
      <w:r w:rsidRPr="00DC3359">
        <w:rPr>
          <w:rFonts w:cstheme="minorHAnsi"/>
          <w:sz w:val="28"/>
          <w:szCs w:val="28"/>
          <w:shd w:val="clear" w:color="auto" w:fill="FFFFFF"/>
        </w:rPr>
        <w:t>En una reunión mantenida por los jefes de estado de Alemania, Francia y Gran Bretaña, se anunció en un comunicado la creación del INSTEX (</w:t>
      </w:r>
      <w:proofErr w:type="spellStart"/>
      <w:r w:rsidRPr="00DC3359">
        <w:rPr>
          <w:rFonts w:cstheme="minorHAnsi"/>
          <w:sz w:val="28"/>
          <w:szCs w:val="28"/>
          <w:shd w:val="clear" w:color="auto" w:fill="FFFFFF"/>
        </w:rPr>
        <w:t>Instrument</w:t>
      </w:r>
      <w:proofErr w:type="spellEnd"/>
      <w:r w:rsidRPr="00DC3359">
        <w:rPr>
          <w:rFonts w:cstheme="minorHAnsi"/>
          <w:sz w:val="28"/>
          <w:szCs w:val="28"/>
          <w:shd w:val="clear" w:color="auto" w:fill="FFFFFF"/>
        </w:rPr>
        <w:t xml:space="preserve"> in </w:t>
      </w:r>
      <w:proofErr w:type="spellStart"/>
      <w:r w:rsidRPr="00DC3359">
        <w:rPr>
          <w:rFonts w:cstheme="minorHAnsi"/>
          <w:sz w:val="28"/>
          <w:szCs w:val="28"/>
          <w:shd w:val="clear" w:color="auto" w:fill="FFFFFF"/>
        </w:rPr>
        <w:t>Support</w:t>
      </w:r>
      <w:proofErr w:type="spellEnd"/>
      <w:r w:rsidRPr="00DC3359">
        <w:rPr>
          <w:rFonts w:cstheme="minorHAnsi"/>
          <w:sz w:val="28"/>
          <w:szCs w:val="28"/>
          <w:shd w:val="clear" w:color="auto" w:fill="FFFFFF"/>
        </w:rPr>
        <w:t xml:space="preserve"> of </w:t>
      </w:r>
      <w:proofErr w:type="spellStart"/>
      <w:r w:rsidRPr="00DC3359">
        <w:rPr>
          <w:rFonts w:cstheme="minorHAnsi"/>
          <w:sz w:val="28"/>
          <w:szCs w:val="28"/>
          <w:shd w:val="clear" w:color="auto" w:fill="FFFFFF"/>
        </w:rPr>
        <w:t>Trade</w:t>
      </w:r>
      <w:proofErr w:type="spellEnd"/>
      <w:r w:rsidRPr="00DC3359">
        <w:rPr>
          <w:rFonts w:cstheme="minorHAnsi"/>
          <w:sz w:val="28"/>
          <w:szCs w:val="28"/>
          <w:shd w:val="clear" w:color="auto" w:fill="FFFFFF"/>
        </w:rPr>
        <w:t xml:space="preserve"> Exchange). Su sede estará en París, será </w:t>
      </w:r>
      <w:proofErr w:type="spellStart"/>
      <w:r w:rsidRPr="00DC3359">
        <w:rPr>
          <w:rFonts w:cstheme="minorHAnsi"/>
          <w:sz w:val="28"/>
          <w:szCs w:val="28"/>
          <w:shd w:val="clear" w:color="auto" w:fill="FFFFFF"/>
        </w:rPr>
        <w:t>gerenciado</w:t>
      </w:r>
      <w:proofErr w:type="spellEnd"/>
      <w:r w:rsidRPr="00DC3359">
        <w:rPr>
          <w:rFonts w:cstheme="minorHAnsi"/>
          <w:sz w:val="28"/>
          <w:szCs w:val="28"/>
          <w:shd w:val="clear" w:color="auto" w:fill="FFFFFF"/>
        </w:rPr>
        <w:t xml:space="preserve"> por Per Fischer, ex </w:t>
      </w:r>
      <w:proofErr w:type="spellStart"/>
      <w:r w:rsidRPr="00DC3359">
        <w:rPr>
          <w:rFonts w:cstheme="minorHAnsi"/>
          <w:sz w:val="28"/>
          <w:szCs w:val="28"/>
          <w:shd w:val="clear" w:color="auto" w:fill="FFFFFF"/>
        </w:rPr>
        <w:t>Commerzbank</w:t>
      </w:r>
      <w:proofErr w:type="spellEnd"/>
      <w:r w:rsidRPr="00DC3359">
        <w:rPr>
          <w:rFonts w:cstheme="minorHAnsi"/>
          <w:sz w:val="28"/>
          <w:szCs w:val="28"/>
          <w:shd w:val="clear" w:color="auto" w:fill="FFFFFF"/>
        </w:rPr>
        <w:t>, y el organismo de control estará encabezado por un representante del Reino Unido.</w:t>
      </w:r>
      <w:r w:rsidR="0073273C">
        <w:rPr>
          <w:rFonts w:cstheme="minorHAnsi"/>
          <w:sz w:val="28"/>
          <w:szCs w:val="28"/>
          <w:shd w:val="clear" w:color="auto" w:fill="FFFFFF"/>
        </w:rPr>
        <w:t xml:space="preserve"> </w:t>
      </w:r>
      <w:r w:rsidRPr="002859C4">
        <w:rPr>
          <w:rFonts w:cstheme="minorHAnsi"/>
          <w:sz w:val="28"/>
          <w:szCs w:val="28"/>
        </w:rPr>
        <w:t xml:space="preserve">En el primer aniversario de la retirada de EEUU, el presidente Hassan </w:t>
      </w:r>
      <w:proofErr w:type="spellStart"/>
      <w:r w:rsidRPr="002859C4">
        <w:rPr>
          <w:rFonts w:cstheme="minorHAnsi"/>
          <w:sz w:val="28"/>
          <w:szCs w:val="28"/>
        </w:rPr>
        <w:t>Rohani</w:t>
      </w:r>
      <w:proofErr w:type="spellEnd"/>
      <w:r w:rsidRPr="002859C4">
        <w:rPr>
          <w:rFonts w:cstheme="minorHAnsi"/>
          <w:sz w:val="28"/>
          <w:szCs w:val="28"/>
        </w:rPr>
        <w:t xml:space="preserve">  manifestó que otorgaba un nuevo plazo de 60 días para que sus aliados europeos cumplimentasen lo acordado para neutralizar el efecto de las sanciones norteamericanas, especialmente en </w:t>
      </w:r>
      <w:proofErr w:type="gramStart"/>
      <w:r w:rsidRPr="002859C4">
        <w:rPr>
          <w:rFonts w:cstheme="minorHAnsi"/>
          <w:sz w:val="28"/>
          <w:szCs w:val="28"/>
        </w:rPr>
        <w:t>los sectores bancario</w:t>
      </w:r>
      <w:proofErr w:type="gramEnd"/>
      <w:r w:rsidRPr="002859C4">
        <w:rPr>
          <w:rFonts w:cstheme="minorHAnsi"/>
          <w:sz w:val="28"/>
          <w:szCs w:val="28"/>
        </w:rPr>
        <w:t xml:space="preserve"> y del petróleo. Y afirmó que si esto no fuese así retomaría el enriquecimiento de uranio más allá de los limites convenidos y otro tanto en relación al agua pesada. El acuerdo establece  que</w:t>
      </w:r>
      <w:r w:rsidRPr="002859C4">
        <w:rPr>
          <w:rFonts w:cstheme="minorHAnsi"/>
          <w:sz w:val="28"/>
          <w:szCs w:val="28"/>
          <w:shd w:val="clear" w:color="auto" w:fill="FFFFFF"/>
        </w:rPr>
        <w:t xml:space="preserve"> Teherán </w:t>
      </w:r>
      <w:r w:rsidRPr="002859C4">
        <w:rPr>
          <w:rStyle w:val="Textoennegrita"/>
          <w:rFonts w:cstheme="minorHAnsi"/>
          <w:sz w:val="28"/>
          <w:szCs w:val="28"/>
          <w:shd w:val="clear" w:color="auto" w:fill="FFFFFF"/>
        </w:rPr>
        <w:t xml:space="preserve">no puede mantener un stock mayor a 300 kilos de uranio enriquecido al 3,67%, ni tampoco superior a </w:t>
      </w:r>
      <w:r w:rsidRPr="002A5597">
        <w:rPr>
          <w:rStyle w:val="Textoennegrita"/>
          <w:rFonts w:cstheme="minorHAnsi"/>
          <w:color w:val="000000"/>
          <w:sz w:val="28"/>
          <w:szCs w:val="28"/>
          <w:shd w:val="clear" w:color="auto" w:fill="FFFFFF"/>
        </w:rPr>
        <w:t>130 toneladas de agua pesada</w:t>
      </w:r>
      <w:r w:rsidRPr="00DC3359">
        <w:rPr>
          <w:rStyle w:val="Textoennegrita"/>
          <w:rFonts w:cstheme="minorHAnsi"/>
          <w:sz w:val="28"/>
          <w:szCs w:val="28"/>
          <w:shd w:val="clear" w:color="auto" w:fill="FFFFFF"/>
        </w:rPr>
        <w:t>.</w:t>
      </w:r>
      <w:r w:rsidRPr="004C2D65">
        <w:rPr>
          <w:rFonts w:cstheme="minorHAnsi"/>
          <w:sz w:val="28"/>
          <w:szCs w:val="28"/>
          <w:shd w:val="clear" w:color="auto" w:fill="FFFFFF"/>
        </w:rPr>
        <w:t xml:space="preserve"> Al día de hoy, el OIEA puede confirmar que los compromisos nucleares están siendo implementados </w:t>
      </w:r>
      <w:r w:rsidRPr="004C2D65">
        <w:rPr>
          <w:rFonts w:cstheme="minorHAnsi"/>
          <w:sz w:val="28"/>
          <w:szCs w:val="28"/>
          <w:shd w:val="clear" w:color="auto" w:fill="FFFFFF"/>
        </w:rPr>
        <w:lastRenderedPageBreak/>
        <w:t xml:space="preserve">por Irán", indicó en un comunicado el director general del organismo, el japonés </w:t>
      </w:r>
      <w:proofErr w:type="spellStart"/>
      <w:r w:rsidRPr="004C2D65">
        <w:rPr>
          <w:rFonts w:cstheme="minorHAnsi"/>
          <w:sz w:val="28"/>
          <w:szCs w:val="28"/>
          <w:shd w:val="clear" w:color="auto" w:fill="FFFFFF"/>
        </w:rPr>
        <w:t>Yukiya</w:t>
      </w:r>
      <w:proofErr w:type="spellEnd"/>
      <w:r w:rsidR="002214FB">
        <w:rPr>
          <w:rFonts w:cstheme="minorHAnsi"/>
          <w:sz w:val="28"/>
          <w:szCs w:val="28"/>
          <w:shd w:val="clear" w:color="auto" w:fill="FFFFFF"/>
        </w:rPr>
        <w:t xml:space="preserve"> </w:t>
      </w:r>
      <w:proofErr w:type="spellStart"/>
      <w:r w:rsidRPr="004C2D65">
        <w:rPr>
          <w:rFonts w:cstheme="minorHAnsi"/>
          <w:sz w:val="28"/>
          <w:szCs w:val="28"/>
          <w:shd w:val="clear" w:color="auto" w:fill="FFFFFF"/>
        </w:rPr>
        <w:t>Amano</w:t>
      </w:r>
      <w:proofErr w:type="spellEnd"/>
      <w:r w:rsidRPr="004C2D65">
        <w:rPr>
          <w:rFonts w:cstheme="minorHAnsi"/>
          <w:sz w:val="28"/>
          <w:szCs w:val="28"/>
          <w:shd w:val="clear" w:color="auto" w:fill="FFFFFF"/>
        </w:rPr>
        <w:t xml:space="preserve">, el  9 de mayo de 2019, en su sede en Viena. </w:t>
      </w:r>
    </w:p>
    <w:p w:rsidR="00523C43" w:rsidRPr="002A5597" w:rsidRDefault="00523C43" w:rsidP="00523C43">
      <w:pPr>
        <w:spacing w:line="240" w:lineRule="auto"/>
        <w:jc w:val="both"/>
        <w:rPr>
          <w:rFonts w:cstheme="minorHAnsi"/>
          <w:color w:val="000000" w:themeColor="text1"/>
          <w:sz w:val="28"/>
          <w:szCs w:val="28"/>
        </w:rPr>
      </w:pPr>
      <w:r>
        <w:rPr>
          <w:rFonts w:cstheme="minorHAnsi"/>
          <w:color w:val="000000" w:themeColor="text1"/>
          <w:sz w:val="28"/>
          <w:szCs w:val="28"/>
        </w:rPr>
        <w:t>*</w:t>
      </w:r>
      <w:r w:rsidRPr="002A5597">
        <w:rPr>
          <w:rFonts w:cstheme="minorHAnsi"/>
          <w:color w:val="000000" w:themeColor="text1"/>
          <w:sz w:val="28"/>
          <w:szCs w:val="28"/>
        </w:rPr>
        <w:t>*En octubre de 2017</w:t>
      </w:r>
      <w:r>
        <w:rPr>
          <w:rFonts w:cstheme="minorHAnsi"/>
          <w:color w:val="000000" w:themeColor="text1"/>
          <w:sz w:val="28"/>
          <w:szCs w:val="28"/>
        </w:rPr>
        <w:t>,</w:t>
      </w:r>
      <w:r w:rsidRPr="002A5597">
        <w:rPr>
          <w:rFonts w:cstheme="minorHAnsi"/>
          <w:bCs/>
          <w:color w:val="000000" w:themeColor="text1"/>
          <w:sz w:val="28"/>
          <w:szCs w:val="28"/>
        </w:rPr>
        <w:t xml:space="preserve">Estados Unidos había anunciado su retiro de la </w:t>
      </w:r>
      <w:r w:rsidRPr="002A5597">
        <w:rPr>
          <w:rFonts w:cstheme="minorHAnsi"/>
          <w:b/>
          <w:bCs/>
          <w:color w:val="000000" w:themeColor="text1"/>
          <w:sz w:val="28"/>
          <w:szCs w:val="28"/>
        </w:rPr>
        <w:t>Organización de Naciones Unidas para la Educación, la Ciencia y la Cultura (Unesco)</w:t>
      </w:r>
      <w:r w:rsidRPr="002A5597">
        <w:rPr>
          <w:rFonts w:cstheme="minorHAnsi"/>
          <w:bCs/>
          <w:color w:val="000000" w:themeColor="text1"/>
          <w:sz w:val="28"/>
          <w:szCs w:val="28"/>
        </w:rPr>
        <w:t xml:space="preserve">. </w:t>
      </w:r>
      <w:r w:rsidRPr="002A5597">
        <w:rPr>
          <w:rFonts w:cstheme="minorHAnsi"/>
          <w:color w:val="000000" w:themeColor="text1"/>
          <w:sz w:val="28"/>
          <w:szCs w:val="28"/>
        </w:rPr>
        <w:t xml:space="preserve">La medida, que fue comunicada a la directora general de la organización, </w:t>
      </w:r>
      <w:proofErr w:type="spellStart"/>
      <w:r w:rsidRPr="002A5597">
        <w:rPr>
          <w:rFonts w:cstheme="minorHAnsi"/>
          <w:color w:val="000000" w:themeColor="text1"/>
          <w:sz w:val="28"/>
          <w:szCs w:val="28"/>
        </w:rPr>
        <w:t>Irinia</w:t>
      </w:r>
      <w:proofErr w:type="spellEnd"/>
      <w:r w:rsidR="002214FB">
        <w:rPr>
          <w:rFonts w:cstheme="minorHAnsi"/>
          <w:color w:val="000000" w:themeColor="text1"/>
          <w:sz w:val="28"/>
          <w:szCs w:val="28"/>
        </w:rPr>
        <w:t xml:space="preserve"> </w:t>
      </w:r>
      <w:proofErr w:type="spellStart"/>
      <w:r w:rsidRPr="002A5597">
        <w:rPr>
          <w:rFonts w:cstheme="minorHAnsi"/>
          <w:color w:val="000000" w:themeColor="text1"/>
          <w:sz w:val="28"/>
          <w:szCs w:val="28"/>
        </w:rPr>
        <w:t>Bukova</w:t>
      </w:r>
      <w:proofErr w:type="spellEnd"/>
      <w:r w:rsidRPr="002A5597">
        <w:rPr>
          <w:rFonts w:cstheme="minorHAnsi"/>
          <w:color w:val="000000" w:themeColor="text1"/>
          <w:sz w:val="28"/>
          <w:szCs w:val="28"/>
        </w:rPr>
        <w:t>, se hizo efectiva a partir del 31 de diciembre de 2018</w:t>
      </w:r>
      <w:r>
        <w:rPr>
          <w:rFonts w:cstheme="minorHAnsi"/>
          <w:color w:val="000000" w:themeColor="text1"/>
          <w:sz w:val="28"/>
          <w:szCs w:val="28"/>
        </w:rPr>
        <w:t xml:space="preserve"> y provocó un repudio generalizado</w:t>
      </w:r>
      <w:r w:rsidRPr="002A5597">
        <w:rPr>
          <w:rFonts w:cstheme="minorHAnsi"/>
          <w:color w:val="000000" w:themeColor="text1"/>
          <w:sz w:val="28"/>
          <w:szCs w:val="28"/>
        </w:rPr>
        <w:t>.</w:t>
      </w:r>
    </w:p>
    <w:p w:rsidR="00523C43" w:rsidRPr="002A5597" w:rsidRDefault="00523C43" w:rsidP="00523C43">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8"/>
          <w:szCs w:val="28"/>
        </w:rPr>
      </w:pPr>
      <w:r w:rsidRPr="00BF1C33">
        <w:rPr>
          <w:rFonts w:asciiTheme="minorHAnsi" w:hAnsiTheme="minorHAnsi" w:cstheme="minorHAnsi"/>
          <w:i/>
          <w:color w:val="000000" w:themeColor="text1"/>
          <w:sz w:val="28"/>
          <w:szCs w:val="28"/>
        </w:rPr>
        <w:t>"Esta decisión no se tomó a la ligera y refleja la creciente preocupación de EE.UU. con la deuda con Unesco, la necesidad de una reforma fundamental de la organización y </w:t>
      </w:r>
      <w:r w:rsidRPr="00BF1C33">
        <w:rPr>
          <w:rStyle w:val="Textoennegrita"/>
          <w:rFonts w:asciiTheme="minorHAnsi" w:hAnsiTheme="minorHAnsi" w:cstheme="minorHAnsi"/>
          <w:i/>
          <w:color w:val="000000" w:themeColor="text1"/>
          <w:sz w:val="28"/>
          <w:szCs w:val="28"/>
          <w:bdr w:val="none" w:sz="0" w:space="0" w:color="auto" w:frame="1"/>
        </w:rPr>
        <w:t>el continuado sesgo contra Israel</w:t>
      </w:r>
      <w:r w:rsidRPr="00BF1C33">
        <w:rPr>
          <w:rFonts w:asciiTheme="minorHAnsi" w:hAnsiTheme="minorHAnsi" w:cstheme="minorHAnsi"/>
          <w:i/>
          <w:color w:val="000000" w:themeColor="text1"/>
          <w:sz w:val="28"/>
          <w:szCs w:val="28"/>
        </w:rPr>
        <w:t> en la Unesco",</w:t>
      </w:r>
      <w:r w:rsidRPr="002A5597">
        <w:rPr>
          <w:rFonts w:asciiTheme="minorHAnsi" w:hAnsiTheme="minorHAnsi" w:cstheme="minorHAnsi"/>
          <w:color w:val="000000" w:themeColor="text1"/>
          <w:sz w:val="28"/>
          <w:szCs w:val="28"/>
        </w:rPr>
        <w:t xml:space="preserve"> informó el Departamento de Estado en un comunicado.</w:t>
      </w:r>
    </w:p>
    <w:p w:rsidR="00523C43" w:rsidRDefault="00523C43" w:rsidP="00523C43">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8"/>
          <w:szCs w:val="28"/>
          <w:shd w:val="clear" w:color="auto" w:fill="FFFFFF"/>
        </w:rPr>
      </w:pPr>
      <w:r w:rsidRPr="002A5597">
        <w:rPr>
          <w:rFonts w:asciiTheme="minorHAnsi" w:hAnsiTheme="minorHAnsi" w:cstheme="minorHAnsi"/>
          <w:color w:val="000000" w:themeColor="text1"/>
          <w:sz w:val="28"/>
          <w:szCs w:val="28"/>
          <w:shd w:val="clear" w:color="auto" w:fill="FFFFFF"/>
        </w:rPr>
        <w:t>Pocas horas después de conocerse la noticia, el gobierno de Israel también anunció que iniciaba el proceso de retirada del organismo.</w:t>
      </w:r>
    </w:p>
    <w:p w:rsidR="00523C43" w:rsidRPr="002A5597" w:rsidRDefault="00523C43" w:rsidP="00523C43">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8"/>
          <w:szCs w:val="28"/>
          <w:shd w:val="clear" w:color="auto" w:fill="FFFFFF"/>
        </w:rPr>
      </w:pPr>
    </w:p>
    <w:p w:rsidR="00523C43" w:rsidRPr="002214FB" w:rsidRDefault="00523C43" w:rsidP="00523C43">
      <w:pPr>
        <w:spacing w:line="240" w:lineRule="auto"/>
        <w:jc w:val="both"/>
        <w:rPr>
          <w:rFonts w:cstheme="minorHAnsi"/>
          <w:color w:val="404040"/>
          <w:sz w:val="28"/>
          <w:szCs w:val="28"/>
          <w:shd w:val="clear" w:color="auto" w:fill="FFFFFF"/>
        </w:rPr>
      </w:pPr>
      <w:r w:rsidRPr="002214FB">
        <w:rPr>
          <w:rFonts w:cstheme="minorHAnsi"/>
          <w:color w:val="000000"/>
          <w:sz w:val="28"/>
          <w:szCs w:val="28"/>
          <w:shd w:val="clear" w:color="auto" w:fill="FFFFFF"/>
        </w:rPr>
        <w:t xml:space="preserve">**El 23 de marzo de 2018, el gobierno del presidente Donald </w:t>
      </w:r>
      <w:proofErr w:type="spellStart"/>
      <w:r w:rsidRPr="002214FB">
        <w:rPr>
          <w:rFonts w:cstheme="minorHAnsi"/>
          <w:color w:val="000000"/>
          <w:sz w:val="28"/>
          <w:szCs w:val="28"/>
          <w:shd w:val="clear" w:color="auto" w:fill="FFFFFF"/>
        </w:rPr>
        <w:t>Trump</w:t>
      </w:r>
      <w:proofErr w:type="spellEnd"/>
      <w:r w:rsidRPr="002214FB">
        <w:rPr>
          <w:rFonts w:cstheme="minorHAnsi"/>
          <w:color w:val="000000"/>
          <w:sz w:val="28"/>
          <w:szCs w:val="28"/>
          <w:shd w:val="clear" w:color="auto" w:fill="FFFFFF"/>
        </w:rPr>
        <w:t xml:space="preserve">, impuso un </w:t>
      </w:r>
      <w:r w:rsidRPr="002214FB">
        <w:rPr>
          <w:rFonts w:cstheme="minorHAnsi"/>
          <w:b/>
          <w:color w:val="000000"/>
          <w:sz w:val="28"/>
          <w:szCs w:val="28"/>
          <w:shd w:val="clear" w:color="auto" w:fill="FFFFFF"/>
        </w:rPr>
        <w:t>aumento de aranceles de 25 por ciento en las importaciones de acero y de 10 por ciento en las de aluminio</w:t>
      </w:r>
      <w:r w:rsidRPr="002214FB">
        <w:rPr>
          <w:rFonts w:cstheme="minorHAnsi"/>
          <w:color w:val="000000"/>
          <w:sz w:val="28"/>
          <w:szCs w:val="28"/>
          <w:shd w:val="clear" w:color="auto" w:fill="FFFFFF"/>
        </w:rPr>
        <w:t>, pero </w:t>
      </w:r>
      <w:hyperlink r:id="rId13" w:tgtFrame="_blank" w:history="1">
        <w:r w:rsidRPr="002214FB">
          <w:rPr>
            <w:rFonts w:cstheme="minorHAnsi"/>
            <w:sz w:val="28"/>
            <w:szCs w:val="28"/>
            <w:bdr w:val="none" w:sz="0" w:space="0" w:color="auto" w:frame="1"/>
            <w:shd w:val="clear" w:color="auto" w:fill="FFFFFF"/>
          </w:rPr>
          <w:t>ordenó la suspensión de la imposición de los mismos a la UE, Argentina, Australia, Brasil, Canadá, Corea del Sur y México</w:t>
        </w:r>
      </w:hyperlink>
      <w:r w:rsidRPr="002214FB">
        <w:rPr>
          <w:rFonts w:cstheme="minorHAnsi"/>
          <w:sz w:val="28"/>
          <w:szCs w:val="28"/>
        </w:rPr>
        <w:t>.</w:t>
      </w:r>
      <w:r w:rsidR="002214FB">
        <w:rPr>
          <w:rFonts w:cstheme="minorHAnsi"/>
          <w:sz w:val="28"/>
          <w:szCs w:val="28"/>
        </w:rPr>
        <w:t xml:space="preserve"> </w:t>
      </w:r>
      <w:r w:rsidRPr="002214FB">
        <w:rPr>
          <w:rFonts w:cstheme="minorHAnsi"/>
          <w:sz w:val="28"/>
          <w:szCs w:val="28"/>
        </w:rPr>
        <w:t xml:space="preserve">El 31 de mayo del mismo año anunció que a partir de la 0 hora del día siguiente se dejaba sin efecto esta exención de aranceles en relación a Canadá, México y la UE,  desconociendo  lo pactado en el Tratado </w:t>
      </w:r>
      <w:r w:rsidRPr="002214FB">
        <w:rPr>
          <w:rFonts w:cstheme="minorHAnsi"/>
          <w:color w:val="000000"/>
          <w:sz w:val="28"/>
          <w:szCs w:val="28"/>
          <w:shd w:val="clear" w:color="auto" w:fill="FFFFFF"/>
        </w:rPr>
        <w:t xml:space="preserve">de Libre Comercio de América del Norte, (TLCAN, o NAFTA, por sus siglas en inglés)  vigente desde </w:t>
      </w:r>
      <w:r w:rsidRPr="002214FB">
        <w:rPr>
          <w:rFonts w:cstheme="minorHAnsi"/>
          <w:sz w:val="28"/>
          <w:szCs w:val="28"/>
        </w:rPr>
        <w:t xml:space="preserve"> 1994. A partir de aquí el</w:t>
      </w:r>
      <w:r w:rsidR="002214FB">
        <w:rPr>
          <w:rFonts w:cstheme="minorHAnsi"/>
          <w:sz w:val="28"/>
          <w:szCs w:val="28"/>
        </w:rPr>
        <w:t xml:space="preserve"> </w:t>
      </w:r>
      <w:r w:rsidRPr="002214FB">
        <w:rPr>
          <w:rFonts w:cstheme="minorHAnsi"/>
          <w:color w:val="000000"/>
          <w:sz w:val="28"/>
          <w:szCs w:val="28"/>
          <w:shd w:val="clear" w:color="auto" w:fill="FFFFFF"/>
        </w:rPr>
        <w:t xml:space="preserve">Tratado fue modificado y transformado, en octubre de 2018, en el nuevo </w:t>
      </w:r>
      <w:r w:rsidRPr="002214FB">
        <w:rPr>
          <w:rStyle w:val="Textoennegrita"/>
          <w:rFonts w:cstheme="minorHAnsi"/>
          <w:color w:val="404040"/>
          <w:sz w:val="28"/>
          <w:szCs w:val="28"/>
          <w:bdr w:val="none" w:sz="0" w:space="0" w:color="auto" w:frame="1"/>
          <w:shd w:val="clear" w:color="auto" w:fill="FFFFFF"/>
        </w:rPr>
        <w:t>Acuerdo Estados Unidos-México-</w:t>
      </w:r>
      <w:r w:rsidRPr="002214FB">
        <w:rPr>
          <w:rStyle w:val="Textoennegrita"/>
          <w:rFonts w:cstheme="minorHAnsi"/>
          <w:sz w:val="28"/>
          <w:szCs w:val="28"/>
          <w:bdr w:val="none" w:sz="0" w:space="0" w:color="auto" w:frame="1"/>
          <w:shd w:val="clear" w:color="auto" w:fill="FFFFFF"/>
        </w:rPr>
        <w:t>Canadá (USMCA</w:t>
      </w:r>
      <w:r w:rsidRPr="002214FB">
        <w:rPr>
          <w:rFonts w:cstheme="minorHAnsi"/>
          <w:sz w:val="28"/>
          <w:szCs w:val="28"/>
          <w:shd w:val="clear" w:color="auto" w:fill="FFFFFF"/>
        </w:rPr>
        <w:t xml:space="preserve">, por sus siglas en inglés/ </w:t>
      </w:r>
      <w:r w:rsidRPr="002214FB">
        <w:rPr>
          <w:rFonts w:cstheme="minorHAnsi"/>
          <w:b/>
          <w:sz w:val="28"/>
          <w:szCs w:val="28"/>
          <w:shd w:val="clear" w:color="auto" w:fill="FFFFFF"/>
        </w:rPr>
        <w:t>T-MEC,</w:t>
      </w:r>
      <w:r w:rsidRPr="002214FB">
        <w:rPr>
          <w:rFonts w:cstheme="minorHAnsi"/>
          <w:sz w:val="28"/>
          <w:szCs w:val="28"/>
          <w:shd w:val="clear" w:color="auto" w:fill="FFFFFF"/>
        </w:rPr>
        <w:t xml:space="preserve"> en español</w:t>
      </w:r>
      <w:r w:rsidRPr="002214FB">
        <w:rPr>
          <w:rFonts w:cstheme="minorHAnsi"/>
          <w:color w:val="404040"/>
          <w:sz w:val="28"/>
          <w:szCs w:val="28"/>
          <w:shd w:val="clear" w:color="auto" w:fill="FFFFFF"/>
        </w:rPr>
        <w:t xml:space="preserve">) sujeto a ratificación.  En el caso de EEUU, sorpresivamente, luego de enviar al Congreso la documentación pertinente, </w:t>
      </w:r>
      <w:proofErr w:type="spellStart"/>
      <w:r w:rsidRPr="002214FB">
        <w:rPr>
          <w:rFonts w:cstheme="minorHAnsi"/>
          <w:color w:val="404040"/>
          <w:sz w:val="28"/>
          <w:szCs w:val="28"/>
          <w:shd w:val="clear" w:color="auto" w:fill="FFFFFF"/>
        </w:rPr>
        <w:t>Trump</w:t>
      </w:r>
      <w:proofErr w:type="spellEnd"/>
      <w:r w:rsidRPr="002214FB">
        <w:rPr>
          <w:rFonts w:cstheme="minorHAnsi"/>
          <w:color w:val="404040"/>
          <w:sz w:val="28"/>
          <w:szCs w:val="28"/>
          <w:shd w:val="clear" w:color="auto" w:fill="FFFFFF"/>
        </w:rPr>
        <w:t xml:space="preserve"> dispuso aplicar a las importaciones provenientes de  México una tarifa progresiva del 5 % a partir del 10/06/19 con escala ascendente hasta el 25 % el 01/10/19. De esta forma, presiona severamente para obtener el rédito político del sector ultra que apoya su política vinculada a la erección del muro fronterizo.  </w:t>
      </w:r>
    </w:p>
    <w:p w:rsidR="00523C43" w:rsidRPr="002214FB" w:rsidRDefault="00523C43" w:rsidP="00523C43">
      <w:pPr>
        <w:spacing w:line="240" w:lineRule="auto"/>
        <w:jc w:val="both"/>
        <w:rPr>
          <w:rFonts w:cstheme="minorHAnsi"/>
          <w:sz w:val="28"/>
          <w:szCs w:val="28"/>
        </w:rPr>
      </w:pPr>
      <w:r w:rsidRPr="002214FB">
        <w:rPr>
          <w:rFonts w:ascii="Helvetica" w:hAnsi="Helvetica"/>
          <w:sz w:val="28"/>
          <w:szCs w:val="28"/>
          <w:shd w:val="clear" w:color="auto" w:fill="FFFFFF"/>
        </w:rPr>
        <w:t>"</w:t>
      </w:r>
      <w:r w:rsidRPr="002214FB">
        <w:rPr>
          <w:rFonts w:cstheme="minorHAnsi"/>
          <w:sz w:val="28"/>
          <w:szCs w:val="28"/>
          <w:shd w:val="clear" w:color="auto" w:fill="FFFFFF"/>
        </w:rPr>
        <w:t xml:space="preserve">Es totalmente inaceptable que un país esté imponiendo medidas unilaterales cuando se trata de comercio mundial", puntualizó Jean-Claude </w:t>
      </w:r>
      <w:proofErr w:type="spellStart"/>
      <w:r w:rsidRPr="002214FB">
        <w:rPr>
          <w:rFonts w:cstheme="minorHAnsi"/>
          <w:sz w:val="28"/>
          <w:szCs w:val="28"/>
          <w:shd w:val="clear" w:color="auto" w:fill="FFFFFF"/>
        </w:rPr>
        <w:t>Juncker</w:t>
      </w:r>
      <w:proofErr w:type="spellEnd"/>
      <w:r w:rsidRPr="002214FB">
        <w:rPr>
          <w:rFonts w:cstheme="minorHAnsi"/>
          <w:sz w:val="28"/>
          <w:szCs w:val="28"/>
          <w:shd w:val="clear" w:color="auto" w:fill="FFFFFF"/>
        </w:rPr>
        <w:t>.</w:t>
      </w:r>
    </w:p>
    <w:p w:rsidR="00523C43" w:rsidRPr="002A5597" w:rsidRDefault="00523C43" w:rsidP="00523C43">
      <w:pPr>
        <w:spacing w:line="240" w:lineRule="auto"/>
        <w:jc w:val="both"/>
        <w:rPr>
          <w:rFonts w:cstheme="minorHAnsi"/>
          <w:color w:val="000000" w:themeColor="text1"/>
          <w:sz w:val="28"/>
          <w:szCs w:val="28"/>
          <w:lang w:val="es-ES"/>
        </w:rPr>
      </w:pPr>
      <w:r>
        <w:rPr>
          <w:rFonts w:cstheme="minorHAnsi"/>
          <w:color w:val="000000" w:themeColor="text1"/>
          <w:sz w:val="28"/>
          <w:szCs w:val="28"/>
          <w:lang w:val="es-ES"/>
        </w:rPr>
        <w:t>**</w:t>
      </w:r>
      <w:r w:rsidRPr="002A5597">
        <w:rPr>
          <w:rFonts w:cstheme="minorHAnsi"/>
          <w:color w:val="000000" w:themeColor="text1"/>
          <w:sz w:val="28"/>
          <w:szCs w:val="28"/>
          <w:lang w:val="es-ES"/>
        </w:rPr>
        <w:t xml:space="preserve">En junio de 2018, en la Cumbre de Quebec, </w:t>
      </w:r>
      <w:r w:rsidRPr="008E7883">
        <w:rPr>
          <w:rFonts w:cstheme="minorHAnsi"/>
          <w:b/>
          <w:color w:val="000000" w:themeColor="text1"/>
          <w:sz w:val="28"/>
          <w:szCs w:val="28"/>
          <w:lang w:val="es-ES"/>
        </w:rPr>
        <w:t>el desaire al G</w:t>
      </w:r>
      <w:r w:rsidRPr="002A5597">
        <w:rPr>
          <w:rFonts w:cstheme="minorHAnsi"/>
          <w:b/>
          <w:color w:val="000000" w:themeColor="text1"/>
          <w:sz w:val="28"/>
          <w:szCs w:val="28"/>
          <w:lang w:val="es-ES"/>
        </w:rPr>
        <w:t xml:space="preserve"> 7</w:t>
      </w:r>
      <w:r>
        <w:rPr>
          <w:rFonts w:cstheme="minorHAnsi"/>
          <w:color w:val="000000" w:themeColor="text1"/>
          <w:sz w:val="28"/>
          <w:szCs w:val="28"/>
          <w:lang w:val="es-ES"/>
        </w:rPr>
        <w:t xml:space="preserve"> con la </w:t>
      </w:r>
      <w:r w:rsidRPr="002A5597">
        <w:rPr>
          <w:rFonts w:cstheme="minorHAnsi"/>
          <w:color w:val="000000" w:themeColor="text1"/>
          <w:sz w:val="28"/>
          <w:szCs w:val="28"/>
          <w:lang w:val="es-ES"/>
        </w:rPr>
        <w:t xml:space="preserve">sorpresiva negativa </w:t>
      </w:r>
      <w:r>
        <w:rPr>
          <w:rFonts w:cstheme="minorHAnsi"/>
          <w:color w:val="000000" w:themeColor="text1"/>
          <w:sz w:val="28"/>
          <w:szCs w:val="28"/>
          <w:lang w:val="es-ES"/>
        </w:rPr>
        <w:t xml:space="preserve">de </w:t>
      </w:r>
      <w:proofErr w:type="spellStart"/>
      <w:r>
        <w:rPr>
          <w:rFonts w:cstheme="minorHAnsi"/>
          <w:color w:val="000000" w:themeColor="text1"/>
          <w:sz w:val="28"/>
          <w:szCs w:val="28"/>
          <w:lang w:val="es-ES"/>
        </w:rPr>
        <w:t>Trump</w:t>
      </w:r>
      <w:proofErr w:type="spellEnd"/>
      <w:r w:rsidR="002214FB">
        <w:rPr>
          <w:rFonts w:cstheme="minorHAnsi"/>
          <w:color w:val="000000" w:themeColor="text1"/>
          <w:sz w:val="28"/>
          <w:szCs w:val="28"/>
          <w:lang w:val="es-ES"/>
        </w:rPr>
        <w:t xml:space="preserve"> </w:t>
      </w:r>
      <w:r w:rsidRPr="002A5597">
        <w:rPr>
          <w:rFonts w:cstheme="minorHAnsi"/>
          <w:color w:val="000000" w:themeColor="text1"/>
          <w:sz w:val="28"/>
          <w:szCs w:val="28"/>
          <w:lang w:val="es-ES"/>
        </w:rPr>
        <w:t>a firmar la declaración final (que h</w:t>
      </w:r>
      <w:r>
        <w:rPr>
          <w:rFonts w:cstheme="minorHAnsi"/>
          <w:color w:val="000000" w:themeColor="text1"/>
          <w:sz w:val="28"/>
          <w:szCs w:val="28"/>
          <w:lang w:val="es-ES"/>
        </w:rPr>
        <w:t xml:space="preserve">abía consensuado); actitud que </w:t>
      </w:r>
      <w:r w:rsidRPr="002A5597">
        <w:rPr>
          <w:rFonts w:cstheme="minorHAnsi"/>
          <w:color w:val="000000" w:themeColor="text1"/>
          <w:sz w:val="28"/>
          <w:szCs w:val="28"/>
          <w:lang w:val="es-ES"/>
        </w:rPr>
        <w:t>acompañó con insultos a</w:t>
      </w:r>
      <w:r>
        <w:rPr>
          <w:rFonts w:cstheme="minorHAnsi"/>
          <w:color w:val="000000" w:themeColor="text1"/>
          <w:sz w:val="28"/>
          <w:szCs w:val="28"/>
          <w:lang w:val="es-ES"/>
        </w:rPr>
        <w:t xml:space="preserve"> su anfitrión, el</w:t>
      </w:r>
      <w:r w:rsidR="002214FB">
        <w:rPr>
          <w:rFonts w:cstheme="minorHAnsi"/>
          <w:color w:val="000000" w:themeColor="text1"/>
          <w:sz w:val="28"/>
          <w:szCs w:val="28"/>
          <w:lang w:val="es-ES"/>
        </w:rPr>
        <w:t xml:space="preserve"> </w:t>
      </w:r>
      <w:r>
        <w:rPr>
          <w:rFonts w:cstheme="minorHAnsi"/>
          <w:color w:val="000000" w:themeColor="text1"/>
          <w:sz w:val="28"/>
          <w:szCs w:val="28"/>
          <w:lang w:val="es-ES"/>
        </w:rPr>
        <w:t>p</w:t>
      </w:r>
      <w:r w:rsidRPr="002A5597">
        <w:rPr>
          <w:rFonts w:cstheme="minorHAnsi"/>
          <w:color w:val="000000" w:themeColor="text1"/>
          <w:sz w:val="28"/>
          <w:szCs w:val="28"/>
          <w:lang w:val="es-ES"/>
        </w:rPr>
        <w:t xml:space="preserve">rimer </w:t>
      </w:r>
      <w:r>
        <w:rPr>
          <w:rFonts w:cstheme="minorHAnsi"/>
          <w:color w:val="000000" w:themeColor="text1"/>
          <w:sz w:val="28"/>
          <w:szCs w:val="28"/>
          <w:lang w:val="es-ES"/>
        </w:rPr>
        <w:lastRenderedPageBreak/>
        <w:t>m</w:t>
      </w:r>
      <w:r w:rsidRPr="002A5597">
        <w:rPr>
          <w:rFonts w:cstheme="minorHAnsi"/>
          <w:color w:val="000000" w:themeColor="text1"/>
          <w:sz w:val="28"/>
          <w:szCs w:val="28"/>
          <w:lang w:val="es-ES"/>
        </w:rPr>
        <w:t xml:space="preserve">inistro de Canadá, Justin </w:t>
      </w:r>
      <w:proofErr w:type="spellStart"/>
      <w:r w:rsidRPr="002A5597">
        <w:rPr>
          <w:rFonts w:cstheme="minorHAnsi"/>
          <w:color w:val="000000" w:themeColor="text1"/>
          <w:sz w:val="28"/>
          <w:szCs w:val="28"/>
          <w:lang w:val="es-ES"/>
        </w:rPr>
        <w:t>Trudeau</w:t>
      </w:r>
      <w:proofErr w:type="spellEnd"/>
      <w:r w:rsidRPr="002A5597">
        <w:rPr>
          <w:rFonts w:cstheme="minorHAnsi"/>
          <w:color w:val="000000" w:themeColor="text1"/>
          <w:sz w:val="28"/>
          <w:szCs w:val="28"/>
          <w:lang w:val="es-ES"/>
        </w:rPr>
        <w:t xml:space="preserve">, a quien calificó de falso, traidor y cobarde.  </w:t>
      </w:r>
    </w:p>
    <w:p w:rsidR="00523C43" w:rsidRPr="009D00BA" w:rsidRDefault="00523C43" w:rsidP="00523C43">
      <w:pPr>
        <w:pStyle w:val="NormalWeb"/>
        <w:shd w:val="clear" w:color="auto" w:fill="FFFFFF"/>
        <w:jc w:val="both"/>
        <w:rPr>
          <w:rFonts w:asciiTheme="minorHAnsi" w:hAnsiTheme="minorHAnsi" w:cstheme="minorHAnsi"/>
          <w:i/>
          <w:color w:val="000000" w:themeColor="text1"/>
          <w:sz w:val="28"/>
          <w:szCs w:val="28"/>
        </w:rPr>
      </w:pPr>
      <w:r w:rsidRPr="00166159">
        <w:rPr>
          <w:rFonts w:asciiTheme="minorHAnsi" w:hAnsiTheme="minorHAnsi" w:cstheme="minorHAnsi"/>
          <w:color w:val="000000" w:themeColor="text1"/>
          <w:sz w:val="28"/>
          <w:szCs w:val="28"/>
          <w:shd w:val="clear" w:color="auto" w:fill="FFFFFF"/>
        </w:rPr>
        <w:t xml:space="preserve">** El 19 de junio de 2018, la embajadora de Estados Unidos ante las Naciones Unidas, Niki </w:t>
      </w:r>
      <w:proofErr w:type="spellStart"/>
      <w:r w:rsidRPr="00166159">
        <w:rPr>
          <w:rFonts w:asciiTheme="minorHAnsi" w:hAnsiTheme="minorHAnsi" w:cstheme="minorHAnsi"/>
          <w:color w:val="000000" w:themeColor="text1"/>
          <w:sz w:val="28"/>
          <w:szCs w:val="28"/>
          <w:shd w:val="clear" w:color="auto" w:fill="FFFFFF"/>
        </w:rPr>
        <w:t>Haley</w:t>
      </w:r>
      <w:proofErr w:type="spellEnd"/>
      <w:r w:rsidRPr="00166159">
        <w:rPr>
          <w:rFonts w:asciiTheme="minorHAnsi" w:hAnsiTheme="minorHAnsi" w:cstheme="minorHAnsi"/>
          <w:color w:val="000000" w:themeColor="text1"/>
          <w:sz w:val="28"/>
          <w:szCs w:val="28"/>
          <w:shd w:val="clear" w:color="auto" w:fill="FFFFFF"/>
        </w:rPr>
        <w:t xml:space="preserve">, anunció que Estados Unidos se retiraba oficialmente del </w:t>
      </w:r>
      <w:r w:rsidRPr="00166159">
        <w:rPr>
          <w:rFonts w:asciiTheme="minorHAnsi" w:hAnsiTheme="minorHAnsi" w:cstheme="minorHAnsi"/>
          <w:b/>
          <w:color w:val="000000" w:themeColor="text1"/>
          <w:sz w:val="28"/>
          <w:szCs w:val="28"/>
          <w:shd w:val="clear" w:color="auto" w:fill="FFFFFF"/>
        </w:rPr>
        <w:t>Consejo de Derechos Humanos de la ONU</w:t>
      </w:r>
      <w:r w:rsidRPr="00166159">
        <w:rPr>
          <w:rFonts w:asciiTheme="minorHAnsi" w:hAnsiTheme="minorHAnsi" w:cstheme="minorHAnsi"/>
          <w:color w:val="000000" w:themeColor="text1"/>
          <w:sz w:val="28"/>
          <w:szCs w:val="28"/>
          <w:shd w:val="clear" w:color="auto" w:fill="FFFFFF"/>
        </w:rPr>
        <w:t>,… “</w:t>
      </w:r>
      <w:r w:rsidRPr="009D00BA">
        <w:rPr>
          <w:rFonts w:asciiTheme="minorHAnsi" w:hAnsiTheme="minorHAnsi" w:cstheme="minorHAnsi"/>
          <w:i/>
          <w:color w:val="000000" w:themeColor="text1"/>
          <w:sz w:val="28"/>
          <w:szCs w:val="28"/>
        </w:rPr>
        <w:t xml:space="preserve">por el prejuicio crónico del Consejo contra Israel”. </w:t>
      </w:r>
    </w:p>
    <w:p w:rsidR="00523C43" w:rsidRPr="00166159" w:rsidRDefault="00523C43" w:rsidP="00523C43">
      <w:pPr>
        <w:pStyle w:val="NormalWeb"/>
        <w:shd w:val="clear" w:color="auto" w:fill="FFFFFF"/>
        <w:jc w:val="both"/>
        <w:rPr>
          <w:rFonts w:asciiTheme="minorHAnsi" w:hAnsiTheme="minorHAnsi" w:cstheme="minorHAnsi"/>
          <w:color w:val="000000" w:themeColor="text1"/>
          <w:sz w:val="28"/>
          <w:szCs w:val="28"/>
          <w:shd w:val="clear" w:color="auto" w:fill="FFFFFF"/>
        </w:rPr>
      </w:pPr>
      <w:r w:rsidRPr="00166159">
        <w:rPr>
          <w:rFonts w:asciiTheme="minorHAnsi" w:hAnsiTheme="minorHAnsi" w:cstheme="minorHAnsi"/>
          <w:color w:val="000000" w:themeColor="text1"/>
          <w:sz w:val="28"/>
          <w:szCs w:val="28"/>
        </w:rPr>
        <w:t>Sin vinculación alguna con Israel, la realidad de lo ocurrido fue que diez días antes l</w:t>
      </w:r>
      <w:r w:rsidRPr="00166159">
        <w:rPr>
          <w:rFonts w:asciiTheme="minorHAnsi" w:hAnsiTheme="minorHAnsi" w:cstheme="minorHAnsi"/>
          <w:color w:val="000000" w:themeColor="text1"/>
          <w:sz w:val="28"/>
          <w:szCs w:val="28"/>
          <w:shd w:val="clear" w:color="auto" w:fill="FFFFFF"/>
        </w:rPr>
        <w:t xml:space="preserve">a Oficina del Alto Comisionado de las Naciones Unidas para los Derechos Humanos </w:t>
      </w:r>
      <w:r>
        <w:rPr>
          <w:rFonts w:asciiTheme="minorHAnsi" w:hAnsiTheme="minorHAnsi" w:cstheme="minorHAnsi"/>
          <w:color w:val="000000" w:themeColor="text1"/>
          <w:sz w:val="28"/>
          <w:szCs w:val="28"/>
          <w:shd w:val="clear" w:color="auto" w:fill="FFFFFF"/>
        </w:rPr>
        <w:t xml:space="preserve">había </w:t>
      </w:r>
      <w:r w:rsidRPr="00166159">
        <w:rPr>
          <w:rFonts w:asciiTheme="minorHAnsi" w:hAnsiTheme="minorHAnsi" w:cstheme="minorHAnsi"/>
          <w:color w:val="000000" w:themeColor="text1"/>
          <w:sz w:val="28"/>
          <w:szCs w:val="28"/>
          <w:shd w:val="clear" w:color="auto" w:fill="FFFFFF"/>
        </w:rPr>
        <w:t>critic</w:t>
      </w:r>
      <w:r>
        <w:rPr>
          <w:rFonts w:asciiTheme="minorHAnsi" w:hAnsiTheme="minorHAnsi" w:cstheme="minorHAnsi"/>
          <w:color w:val="000000" w:themeColor="text1"/>
          <w:sz w:val="28"/>
          <w:szCs w:val="28"/>
          <w:shd w:val="clear" w:color="auto" w:fill="FFFFFF"/>
        </w:rPr>
        <w:t>ado</w:t>
      </w:r>
      <w:r w:rsidRPr="00166159">
        <w:rPr>
          <w:rFonts w:asciiTheme="minorHAnsi" w:hAnsiTheme="minorHAnsi" w:cstheme="minorHAnsi"/>
          <w:color w:val="000000" w:themeColor="text1"/>
          <w:sz w:val="28"/>
          <w:szCs w:val="28"/>
          <w:shd w:val="clear" w:color="auto" w:fill="FFFFFF"/>
        </w:rPr>
        <w:t> </w:t>
      </w:r>
      <w:hyperlink r:id="rId14" w:history="1">
        <w:r w:rsidRPr="00166159">
          <w:rPr>
            <w:rFonts w:asciiTheme="minorHAnsi" w:hAnsiTheme="minorHAnsi" w:cstheme="minorHAnsi"/>
            <w:color w:val="000000" w:themeColor="text1"/>
            <w:sz w:val="28"/>
            <w:szCs w:val="28"/>
            <w:shd w:val="clear" w:color="auto" w:fill="FFFFFF"/>
          </w:rPr>
          <w:t>la separación de los niños de sus padres</w:t>
        </w:r>
      </w:hyperlink>
      <w:r w:rsidRPr="00166159">
        <w:rPr>
          <w:rFonts w:asciiTheme="minorHAnsi" w:hAnsiTheme="minorHAnsi" w:cstheme="minorHAnsi"/>
          <w:color w:val="000000" w:themeColor="text1"/>
          <w:sz w:val="28"/>
          <w:szCs w:val="28"/>
          <w:shd w:val="clear" w:color="auto" w:fill="FFFFFF"/>
        </w:rPr>
        <w:t>, establecida para quienes ingresaran ilegalmente a Estados Unidos desde México, aún cuando no registraran antecedentes penales, calificándola de "desmedida".</w:t>
      </w:r>
    </w:p>
    <w:p w:rsidR="00523C43" w:rsidRPr="002A5597" w:rsidRDefault="00523C43" w:rsidP="00523C43">
      <w:pPr>
        <w:spacing w:line="240" w:lineRule="auto"/>
        <w:jc w:val="both"/>
        <w:rPr>
          <w:rFonts w:cstheme="minorHAnsi"/>
          <w:color w:val="000000" w:themeColor="text1"/>
          <w:sz w:val="28"/>
          <w:szCs w:val="28"/>
        </w:rPr>
      </w:pPr>
      <w:r w:rsidRPr="002A5597">
        <w:rPr>
          <w:rFonts w:cstheme="minorHAnsi"/>
          <w:color w:val="000000" w:themeColor="text1"/>
          <w:sz w:val="28"/>
          <w:szCs w:val="28"/>
        </w:rPr>
        <w:t>La intensa presión desde dentro y fuera del país llevó al día siguiente al presidente de Estados Unidos, a firmar un decreto para poner fin a la separación de familias de inmigrantes en la frontera con México</w:t>
      </w:r>
      <w:r>
        <w:rPr>
          <w:rFonts w:cstheme="minorHAnsi"/>
          <w:color w:val="000000" w:themeColor="text1"/>
          <w:sz w:val="28"/>
          <w:szCs w:val="28"/>
        </w:rPr>
        <w:t>, que ya había causado la muerte de niños</w:t>
      </w:r>
      <w:r w:rsidRPr="002A5597">
        <w:rPr>
          <w:rFonts w:cstheme="minorHAnsi"/>
          <w:color w:val="000000" w:themeColor="text1"/>
          <w:sz w:val="28"/>
          <w:szCs w:val="28"/>
        </w:rPr>
        <w:t xml:space="preserve">. </w:t>
      </w:r>
    </w:p>
    <w:p w:rsidR="00523C43" w:rsidRPr="002A5597" w:rsidRDefault="00523C43" w:rsidP="00523C43">
      <w:pPr>
        <w:shd w:val="clear" w:color="auto" w:fill="FFFFFF"/>
        <w:spacing w:before="120" w:after="120" w:line="240" w:lineRule="auto"/>
        <w:jc w:val="both"/>
        <w:rPr>
          <w:rFonts w:eastAsia="Times New Roman" w:cstheme="minorHAnsi"/>
          <w:sz w:val="28"/>
          <w:szCs w:val="28"/>
          <w:lang w:eastAsia="es-AR"/>
        </w:rPr>
      </w:pPr>
      <w:r w:rsidRPr="002A5597">
        <w:rPr>
          <w:rFonts w:cstheme="minorHAnsi"/>
          <w:color w:val="000000" w:themeColor="text1"/>
          <w:sz w:val="28"/>
          <w:szCs w:val="28"/>
        </w:rPr>
        <w:t>*</w:t>
      </w:r>
      <w:r>
        <w:rPr>
          <w:rFonts w:cstheme="minorHAnsi"/>
          <w:color w:val="000000" w:themeColor="text1"/>
          <w:sz w:val="28"/>
          <w:szCs w:val="28"/>
        </w:rPr>
        <w:t>*</w:t>
      </w:r>
      <w:r w:rsidRPr="002A5597">
        <w:rPr>
          <w:rFonts w:cstheme="minorHAnsi"/>
          <w:color w:val="000000" w:themeColor="text1"/>
          <w:sz w:val="28"/>
          <w:szCs w:val="28"/>
        </w:rPr>
        <w:t xml:space="preserve">El 1º de febrero de 2019, EEUU anunció que se retiraba del </w:t>
      </w:r>
      <w:r w:rsidRPr="002A5597">
        <w:rPr>
          <w:rFonts w:cstheme="minorHAnsi"/>
          <w:b/>
          <w:color w:val="000000" w:themeColor="text1"/>
          <w:sz w:val="28"/>
          <w:szCs w:val="28"/>
        </w:rPr>
        <w:t xml:space="preserve">Tratado de Fuerzas Nucleares de Alcance Intermedio </w:t>
      </w:r>
      <w:r w:rsidRPr="002A5597">
        <w:rPr>
          <w:rFonts w:cstheme="minorHAnsi"/>
          <w:color w:val="000000" w:themeColor="text1"/>
          <w:sz w:val="28"/>
          <w:szCs w:val="28"/>
        </w:rPr>
        <w:t>(</w:t>
      </w:r>
      <w:r w:rsidRPr="002A5597">
        <w:rPr>
          <w:rFonts w:cstheme="minorHAnsi"/>
          <w:b/>
          <w:color w:val="000000" w:themeColor="text1"/>
          <w:sz w:val="28"/>
          <w:szCs w:val="28"/>
        </w:rPr>
        <w:t>INF</w:t>
      </w:r>
      <w:r w:rsidRPr="002A5597">
        <w:rPr>
          <w:rFonts w:cstheme="minorHAnsi"/>
          <w:color w:val="000000" w:themeColor="text1"/>
          <w:sz w:val="28"/>
          <w:szCs w:val="28"/>
        </w:rPr>
        <w:t xml:space="preserve">, por sus siglas en inglés), </w:t>
      </w:r>
      <w:r w:rsidRPr="002A5597">
        <w:rPr>
          <w:rFonts w:cstheme="minorHAnsi"/>
          <w:sz w:val="28"/>
          <w:szCs w:val="28"/>
        </w:rPr>
        <w:t>c</w:t>
      </w:r>
      <w:r w:rsidRPr="002A5597">
        <w:rPr>
          <w:rFonts w:eastAsia="Times New Roman" w:cstheme="minorHAnsi"/>
          <w:sz w:val="28"/>
          <w:szCs w:val="28"/>
          <w:lang w:eastAsia="es-AR"/>
        </w:rPr>
        <w:t>elebrado entre los </w:t>
      </w:r>
      <w:hyperlink r:id="rId15" w:tooltip="Estados Unidos" w:history="1">
        <w:r w:rsidRPr="002A5597">
          <w:rPr>
            <w:rFonts w:eastAsia="Times New Roman" w:cstheme="minorHAnsi"/>
            <w:sz w:val="28"/>
            <w:szCs w:val="28"/>
            <w:lang w:eastAsia="es-AR"/>
          </w:rPr>
          <w:t>Estados Unidos</w:t>
        </w:r>
      </w:hyperlink>
      <w:r w:rsidRPr="002A5597">
        <w:rPr>
          <w:rFonts w:eastAsia="Times New Roman" w:cstheme="minorHAnsi"/>
          <w:sz w:val="28"/>
          <w:szCs w:val="28"/>
          <w:lang w:eastAsia="es-AR"/>
        </w:rPr>
        <w:t> y la </w:t>
      </w:r>
      <w:hyperlink r:id="rId16" w:tooltip="Unión Soviética" w:history="1">
        <w:r w:rsidRPr="002A5597">
          <w:rPr>
            <w:rFonts w:eastAsia="Times New Roman" w:cstheme="minorHAnsi"/>
            <w:sz w:val="28"/>
            <w:szCs w:val="28"/>
            <w:lang w:eastAsia="es-AR"/>
          </w:rPr>
          <w:t>Unión Soviética</w:t>
        </w:r>
      </w:hyperlink>
      <w:r w:rsidRPr="002A5597">
        <w:rPr>
          <w:rFonts w:eastAsia="Times New Roman" w:cstheme="minorHAnsi"/>
          <w:sz w:val="28"/>
          <w:szCs w:val="28"/>
          <w:lang w:eastAsia="es-AR"/>
        </w:rPr>
        <w:t xml:space="preserve"> en </w:t>
      </w:r>
      <w:hyperlink r:id="rId17" w:history="1">
        <w:r w:rsidRPr="002A5597">
          <w:rPr>
            <w:rFonts w:eastAsia="Times New Roman" w:cstheme="minorHAnsi"/>
            <w:sz w:val="28"/>
            <w:szCs w:val="28"/>
            <w:lang w:eastAsia="es-AR"/>
          </w:rPr>
          <w:t xml:space="preserve">Washington </w:t>
        </w:r>
      </w:hyperlink>
      <w:r w:rsidRPr="002A5597">
        <w:rPr>
          <w:rFonts w:eastAsia="Times New Roman" w:cstheme="minorHAnsi"/>
          <w:sz w:val="28"/>
          <w:szCs w:val="28"/>
          <w:lang w:eastAsia="es-AR"/>
        </w:rPr>
        <w:t> el </w:t>
      </w:r>
      <w:hyperlink r:id="rId18" w:tooltip="8 de diciembre" w:history="1">
        <w:r w:rsidRPr="002A5597">
          <w:rPr>
            <w:rFonts w:eastAsia="Times New Roman" w:cstheme="minorHAnsi"/>
            <w:sz w:val="28"/>
            <w:szCs w:val="28"/>
            <w:lang w:eastAsia="es-AR"/>
          </w:rPr>
          <w:t>8 de diciembre</w:t>
        </w:r>
      </w:hyperlink>
      <w:r w:rsidRPr="002A5597">
        <w:rPr>
          <w:rFonts w:eastAsia="Times New Roman" w:cstheme="minorHAnsi"/>
          <w:sz w:val="28"/>
          <w:szCs w:val="28"/>
          <w:lang w:eastAsia="es-AR"/>
        </w:rPr>
        <w:t>de </w:t>
      </w:r>
      <w:hyperlink r:id="rId19" w:tooltip="1987" w:history="1">
        <w:r w:rsidRPr="002A5597">
          <w:rPr>
            <w:rFonts w:eastAsia="Times New Roman" w:cstheme="minorHAnsi"/>
            <w:sz w:val="28"/>
            <w:szCs w:val="28"/>
            <w:lang w:eastAsia="es-AR"/>
          </w:rPr>
          <w:t>1987</w:t>
        </w:r>
      </w:hyperlink>
      <w:r w:rsidRPr="002A5597">
        <w:rPr>
          <w:rFonts w:eastAsia="Times New Roman" w:cstheme="minorHAnsi"/>
          <w:sz w:val="28"/>
          <w:szCs w:val="28"/>
          <w:lang w:eastAsia="es-AR"/>
        </w:rPr>
        <w:t> entre el entonces presidente de los EE.UU., </w:t>
      </w:r>
      <w:hyperlink r:id="rId20" w:tooltip="Ronald Reagan" w:history="1">
        <w:r w:rsidRPr="002A5597">
          <w:rPr>
            <w:rFonts w:eastAsia="Times New Roman" w:cstheme="minorHAnsi"/>
            <w:sz w:val="28"/>
            <w:szCs w:val="28"/>
            <w:lang w:eastAsia="es-AR"/>
          </w:rPr>
          <w:t>Ronald Reagan</w:t>
        </w:r>
      </w:hyperlink>
      <w:r w:rsidRPr="002A5597">
        <w:rPr>
          <w:rFonts w:eastAsia="Times New Roman" w:cstheme="minorHAnsi"/>
          <w:sz w:val="28"/>
          <w:szCs w:val="28"/>
          <w:lang w:eastAsia="es-AR"/>
        </w:rPr>
        <w:t xml:space="preserve"> y el secretario general del partido comunista de la URSS, </w:t>
      </w:r>
      <w:hyperlink r:id="rId21" w:tooltip="Mijaíl Gorbachov" w:history="1">
        <w:r w:rsidRPr="002A5597">
          <w:rPr>
            <w:rFonts w:eastAsia="Times New Roman" w:cstheme="minorHAnsi"/>
            <w:sz w:val="28"/>
            <w:szCs w:val="28"/>
            <w:lang w:eastAsia="es-AR"/>
          </w:rPr>
          <w:t>Mijaíl Gorbachov</w:t>
        </w:r>
      </w:hyperlink>
      <w:r w:rsidRPr="002A5597">
        <w:rPr>
          <w:rFonts w:eastAsia="Times New Roman" w:cstheme="minorHAnsi"/>
          <w:sz w:val="28"/>
          <w:szCs w:val="28"/>
          <w:lang w:eastAsia="es-AR"/>
        </w:rPr>
        <w:t xml:space="preserve">. </w:t>
      </w:r>
      <w:r>
        <w:rPr>
          <w:rFonts w:eastAsia="Times New Roman" w:cstheme="minorHAnsi"/>
          <w:sz w:val="28"/>
          <w:szCs w:val="28"/>
          <w:lang w:eastAsia="es-AR"/>
        </w:rPr>
        <w:t>que</w:t>
      </w:r>
      <w:r w:rsidRPr="002A5597">
        <w:rPr>
          <w:rFonts w:eastAsia="Times New Roman" w:cstheme="minorHAnsi"/>
          <w:sz w:val="28"/>
          <w:szCs w:val="28"/>
          <w:lang w:eastAsia="es-AR"/>
        </w:rPr>
        <w:t xml:space="preserve"> entró en vigor el 1 de junio de 1988. </w:t>
      </w:r>
    </w:p>
    <w:p w:rsidR="00523C43" w:rsidRDefault="00523C43" w:rsidP="00523C43">
      <w:pPr>
        <w:spacing w:line="240" w:lineRule="auto"/>
        <w:jc w:val="both"/>
        <w:rPr>
          <w:rFonts w:cstheme="minorHAnsi"/>
          <w:sz w:val="28"/>
          <w:szCs w:val="28"/>
          <w:shd w:val="clear" w:color="auto" w:fill="FFFFFF"/>
        </w:rPr>
      </w:pPr>
      <w:r w:rsidRPr="002A5597">
        <w:rPr>
          <w:rFonts w:cstheme="minorHAnsi"/>
          <w:sz w:val="28"/>
          <w:szCs w:val="28"/>
          <w:shd w:val="clear" w:color="auto" w:fill="FFFFFF"/>
        </w:rPr>
        <w:t>Este importantísimo tratado dispuso eliminar los </w:t>
      </w:r>
      <w:hyperlink r:id="rId22" w:tooltip="Misil balístico" w:history="1">
        <w:r w:rsidRPr="002A5597">
          <w:rPr>
            <w:rFonts w:cstheme="minorHAnsi"/>
            <w:sz w:val="28"/>
            <w:szCs w:val="28"/>
            <w:shd w:val="clear" w:color="auto" w:fill="FFFFFF"/>
          </w:rPr>
          <w:t>misiles balísticos</w:t>
        </w:r>
      </w:hyperlink>
      <w:r w:rsidRPr="002A5597">
        <w:rPr>
          <w:rFonts w:cstheme="minorHAnsi"/>
          <w:sz w:val="28"/>
          <w:szCs w:val="28"/>
          <w:shd w:val="clear" w:color="auto" w:fill="FFFFFF"/>
        </w:rPr>
        <w:t> y de </w:t>
      </w:r>
      <w:hyperlink r:id="rId23" w:history="1">
        <w:r w:rsidRPr="002A5597">
          <w:rPr>
            <w:rFonts w:cstheme="minorHAnsi"/>
            <w:sz w:val="28"/>
            <w:szCs w:val="28"/>
            <w:shd w:val="clear" w:color="auto" w:fill="FFFFFF"/>
          </w:rPr>
          <w:t>crucero</w:t>
        </w:r>
      </w:hyperlink>
      <w:r w:rsidRPr="002A5597">
        <w:rPr>
          <w:rFonts w:cstheme="minorHAnsi"/>
          <w:sz w:val="28"/>
          <w:szCs w:val="28"/>
        </w:rPr>
        <w:t>,</w:t>
      </w:r>
      <w:r w:rsidRPr="002A5597">
        <w:rPr>
          <w:rFonts w:cstheme="minorHAnsi"/>
          <w:sz w:val="28"/>
          <w:szCs w:val="28"/>
          <w:shd w:val="clear" w:color="auto" w:fill="FFFFFF"/>
        </w:rPr>
        <w:t> nucleares o convencionales, cuyo rango operativo de alcance estuviera entre 500 y 5.500 kilómetros​ (denominados </w:t>
      </w:r>
      <w:hyperlink r:id="rId24" w:tooltip="Euromisil" w:history="1">
        <w:r w:rsidRPr="002A5597">
          <w:rPr>
            <w:rFonts w:cstheme="minorHAnsi"/>
            <w:iCs/>
            <w:sz w:val="28"/>
            <w:szCs w:val="28"/>
            <w:shd w:val="clear" w:color="auto" w:fill="FFFFFF"/>
          </w:rPr>
          <w:t>euromisiles</w:t>
        </w:r>
      </w:hyperlink>
      <w:r w:rsidRPr="002A5597">
        <w:rPr>
          <w:rFonts w:cstheme="minorHAnsi"/>
          <w:sz w:val="28"/>
          <w:szCs w:val="28"/>
          <w:shd w:val="clear" w:color="auto" w:fill="FFFFFF"/>
        </w:rPr>
        <w:t>), instalados en bases militares de Europa Occidental y Europa Oriental. El </w:t>
      </w:r>
      <w:hyperlink r:id="rId25" w:tooltip="1 de junio" w:history="1">
        <w:r w:rsidRPr="002A5597">
          <w:rPr>
            <w:rFonts w:cstheme="minorHAnsi"/>
            <w:sz w:val="28"/>
            <w:szCs w:val="28"/>
            <w:shd w:val="clear" w:color="auto" w:fill="FFFFFF"/>
          </w:rPr>
          <w:t>1 de junio</w:t>
        </w:r>
      </w:hyperlink>
      <w:r w:rsidRPr="002A5597">
        <w:rPr>
          <w:rFonts w:cstheme="minorHAnsi"/>
          <w:sz w:val="28"/>
          <w:szCs w:val="28"/>
          <w:shd w:val="clear" w:color="auto" w:fill="FFFFFF"/>
        </w:rPr>
        <w:t> de </w:t>
      </w:r>
      <w:hyperlink r:id="rId26" w:tooltip="1991" w:history="1">
        <w:r w:rsidRPr="002A5597">
          <w:rPr>
            <w:rFonts w:cstheme="minorHAnsi"/>
            <w:sz w:val="28"/>
            <w:szCs w:val="28"/>
            <w:shd w:val="clear" w:color="auto" w:fill="FFFFFF"/>
          </w:rPr>
          <w:t>1991</w:t>
        </w:r>
      </w:hyperlink>
      <w:r w:rsidR="002214FB">
        <w:t xml:space="preserve"> </w:t>
      </w:r>
      <w:proofErr w:type="spellStart"/>
      <w:r w:rsidRPr="002A5597">
        <w:rPr>
          <w:rFonts w:cstheme="minorHAnsi"/>
          <w:sz w:val="28"/>
          <w:szCs w:val="28"/>
        </w:rPr>
        <w:t>fué</w:t>
      </w:r>
      <w:proofErr w:type="spellEnd"/>
      <w:r w:rsidRPr="002A5597">
        <w:rPr>
          <w:rFonts w:cstheme="minorHAnsi"/>
          <w:sz w:val="28"/>
          <w:szCs w:val="28"/>
          <w:shd w:val="clear" w:color="auto" w:fill="FFFFFF"/>
        </w:rPr>
        <w:t xml:space="preserve"> la fecha límite establecida para la destrucción de los misiles; fueron destruidos en total 2.692 misiles, 846 por parte de los EE.UU y 1.846 por parte de la Unión Soviética. El retiro de EEUU fue considerado por la UE como una actitud de franca enemistad</w:t>
      </w:r>
      <w:r>
        <w:rPr>
          <w:rFonts w:cstheme="minorHAnsi"/>
          <w:sz w:val="28"/>
          <w:szCs w:val="28"/>
          <w:shd w:val="clear" w:color="auto" w:fill="FFFFFF"/>
        </w:rPr>
        <w:t>, que ponía en riesgo la paz mundial</w:t>
      </w:r>
      <w:r w:rsidRPr="002A5597">
        <w:rPr>
          <w:rFonts w:cstheme="minorHAnsi"/>
          <w:sz w:val="28"/>
          <w:szCs w:val="28"/>
          <w:shd w:val="clear" w:color="auto" w:fill="FFFFFF"/>
        </w:rPr>
        <w:t>.</w:t>
      </w:r>
      <w:r>
        <w:rPr>
          <w:rFonts w:cstheme="minorHAnsi"/>
          <w:sz w:val="28"/>
          <w:szCs w:val="28"/>
          <w:shd w:val="clear" w:color="auto" w:fill="FFFFFF"/>
        </w:rPr>
        <w:t xml:space="preserve"> Al día siguiente V. Putin suspendió su participación en el acuerdo y anunció que comenzaría a desarrollar un misil hipersónico.</w:t>
      </w:r>
    </w:p>
    <w:p w:rsidR="00523C43" w:rsidRPr="002A5597" w:rsidRDefault="00523C43" w:rsidP="00523C43">
      <w:pPr>
        <w:spacing w:line="240" w:lineRule="auto"/>
        <w:jc w:val="center"/>
        <w:rPr>
          <w:rFonts w:cstheme="minorHAnsi"/>
          <w:sz w:val="28"/>
          <w:szCs w:val="28"/>
        </w:rPr>
      </w:pPr>
      <w:r>
        <w:rPr>
          <w:rFonts w:cstheme="minorHAnsi"/>
          <w:sz w:val="28"/>
          <w:szCs w:val="28"/>
          <w:shd w:val="clear" w:color="auto" w:fill="FFFFFF"/>
        </w:rPr>
        <w:t>----0----</w:t>
      </w:r>
    </w:p>
    <w:p w:rsidR="00523C43" w:rsidRPr="002A5597" w:rsidRDefault="00523C43" w:rsidP="00523C43">
      <w:pPr>
        <w:spacing w:line="240" w:lineRule="auto"/>
        <w:jc w:val="both"/>
        <w:rPr>
          <w:rFonts w:cstheme="minorHAnsi"/>
          <w:color w:val="000000" w:themeColor="text1"/>
          <w:sz w:val="28"/>
          <w:szCs w:val="28"/>
          <w:lang w:val="es-ES"/>
        </w:rPr>
      </w:pPr>
      <w:r w:rsidRPr="002A5597">
        <w:rPr>
          <w:rFonts w:cstheme="minorHAnsi"/>
          <w:color w:val="000000" w:themeColor="text1"/>
          <w:sz w:val="28"/>
          <w:szCs w:val="28"/>
          <w:lang w:val="es-ES"/>
        </w:rPr>
        <w:t xml:space="preserve">Continúan produciéndose hechos ratificatorios de la premeditada y beligerante  actitud del presidente de los EEUU </w:t>
      </w:r>
      <w:r>
        <w:rPr>
          <w:rFonts w:cstheme="minorHAnsi"/>
          <w:color w:val="000000" w:themeColor="text1"/>
          <w:sz w:val="28"/>
          <w:szCs w:val="28"/>
          <w:lang w:val="es-ES"/>
        </w:rPr>
        <w:t xml:space="preserve">en el sentido de establecer </w:t>
      </w:r>
      <w:r>
        <w:rPr>
          <w:rFonts w:cstheme="minorHAnsi"/>
          <w:color w:val="000000" w:themeColor="text1"/>
          <w:sz w:val="28"/>
          <w:szCs w:val="28"/>
          <w:lang w:val="es-ES"/>
        </w:rPr>
        <w:lastRenderedPageBreak/>
        <w:t>un nuevo orden basado en su “</w:t>
      </w:r>
      <w:proofErr w:type="spellStart"/>
      <w:r>
        <w:rPr>
          <w:rFonts w:cstheme="minorHAnsi"/>
          <w:color w:val="000000" w:themeColor="text1"/>
          <w:sz w:val="28"/>
          <w:szCs w:val="28"/>
          <w:lang w:val="es-ES"/>
        </w:rPr>
        <w:t>America</w:t>
      </w:r>
      <w:proofErr w:type="spellEnd"/>
      <w:r w:rsidR="002214FB">
        <w:rPr>
          <w:rFonts w:cstheme="minorHAnsi"/>
          <w:color w:val="000000" w:themeColor="text1"/>
          <w:sz w:val="28"/>
          <w:szCs w:val="28"/>
          <w:lang w:val="es-ES"/>
        </w:rPr>
        <w:t xml:space="preserve"> </w:t>
      </w:r>
      <w:proofErr w:type="spellStart"/>
      <w:r>
        <w:rPr>
          <w:rFonts w:cstheme="minorHAnsi"/>
          <w:color w:val="000000" w:themeColor="text1"/>
          <w:sz w:val="28"/>
          <w:szCs w:val="28"/>
          <w:lang w:val="es-ES"/>
        </w:rPr>
        <w:t>First</w:t>
      </w:r>
      <w:proofErr w:type="spellEnd"/>
      <w:r>
        <w:rPr>
          <w:rFonts w:cstheme="minorHAnsi"/>
          <w:color w:val="000000" w:themeColor="text1"/>
          <w:sz w:val="28"/>
          <w:szCs w:val="28"/>
          <w:lang w:val="es-ES"/>
        </w:rPr>
        <w:t xml:space="preserve">”, lo que provoca respuestas a través del mundo que señalan que, como de costumbre, solo logra </w:t>
      </w:r>
      <w:proofErr w:type="spellStart"/>
      <w:r>
        <w:rPr>
          <w:rFonts w:cstheme="minorHAnsi"/>
          <w:color w:val="000000" w:themeColor="text1"/>
          <w:sz w:val="28"/>
          <w:szCs w:val="28"/>
          <w:lang w:val="es-ES"/>
        </w:rPr>
        <w:t>Trump</w:t>
      </w:r>
      <w:proofErr w:type="spellEnd"/>
      <w:r>
        <w:rPr>
          <w:rFonts w:cstheme="minorHAnsi"/>
          <w:color w:val="000000" w:themeColor="text1"/>
          <w:sz w:val="28"/>
          <w:szCs w:val="28"/>
          <w:lang w:val="es-ES"/>
        </w:rPr>
        <w:t xml:space="preserve"> el efecto contrario al buscado.</w:t>
      </w:r>
      <w:r w:rsidR="002214FB">
        <w:rPr>
          <w:rFonts w:cstheme="minorHAnsi"/>
          <w:color w:val="000000" w:themeColor="text1"/>
          <w:sz w:val="28"/>
          <w:szCs w:val="28"/>
          <w:lang w:val="es-ES"/>
        </w:rPr>
        <w:t xml:space="preserve"> </w:t>
      </w:r>
      <w:r>
        <w:rPr>
          <w:rFonts w:cstheme="minorHAnsi"/>
          <w:color w:val="000000" w:themeColor="text1"/>
          <w:sz w:val="28"/>
          <w:szCs w:val="28"/>
          <w:lang w:val="es-ES"/>
        </w:rPr>
        <w:t>John Bolton, asesor de seguridad del presidente, que tuviera funciones similares con Bush padre, y Mike Pompeo,</w:t>
      </w:r>
      <w:r w:rsidR="002214FB">
        <w:rPr>
          <w:rFonts w:cstheme="minorHAnsi"/>
          <w:color w:val="000000" w:themeColor="text1"/>
          <w:sz w:val="28"/>
          <w:szCs w:val="28"/>
          <w:lang w:val="es-ES"/>
        </w:rPr>
        <w:t xml:space="preserve"> </w:t>
      </w:r>
      <w:r w:rsidRPr="002B7D8E">
        <w:rPr>
          <w:rFonts w:cstheme="minorHAnsi"/>
          <w:color w:val="222222"/>
          <w:sz w:val="28"/>
          <w:szCs w:val="28"/>
          <w:shd w:val="clear" w:color="auto" w:fill="FFFFFF"/>
        </w:rPr>
        <w:t xml:space="preserve">quien mientras se desempeñaba como director de la CIA fue nombrado secretario de Estado por el presidente Donald </w:t>
      </w:r>
      <w:proofErr w:type="spellStart"/>
      <w:r w:rsidRPr="002B7D8E">
        <w:rPr>
          <w:rFonts w:cstheme="minorHAnsi"/>
          <w:color w:val="222222"/>
          <w:sz w:val="28"/>
          <w:szCs w:val="28"/>
          <w:shd w:val="clear" w:color="auto" w:fill="FFFFFF"/>
        </w:rPr>
        <w:t>Trump</w:t>
      </w:r>
      <w:proofErr w:type="spellEnd"/>
      <w:r w:rsidRPr="002B7D8E">
        <w:rPr>
          <w:rFonts w:cstheme="minorHAnsi"/>
          <w:color w:val="222222"/>
          <w:sz w:val="28"/>
          <w:szCs w:val="28"/>
          <w:shd w:val="clear" w:color="auto" w:fill="FFFFFF"/>
        </w:rPr>
        <w:t>,</w:t>
      </w:r>
      <w:r w:rsidR="002214FB">
        <w:rPr>
          <w:rFonts w:cstheme="minorHAnsi"/>
          <w:color w:val="222222"/>
          <w:sz w:val="28"/>
          <w:szCs w:val="28"/>
          <w:shd w:val="clear" w:color="auto" w:fill="FFFFFF"/>
        </w:rPr>
        <w:t xml:space="preserve"> </w:t>
      </w:r>
      <w:r>
        <w:rPr>
          <w:rFonts w:cstheme="minorHAnsi"/>
          <w:color w:val="000000" w:themeColor="text1"/>
          <w:sz w:val="28"/>
          <w:szCs w:val="28"/>
          <w:lang w:val="es-ES"/>
        </w:rPr>
        <w:t xml:space="preserve">son los firmes sostenedores de estas políticas de aislamiento agresivo. Se habla insistentemente del desplazamiento de ambos; justamente por el perjuicio que causa su intervención. </w:t>
      </w:r>
    </w:p>
    <w:p w:rsidR="00523C43" w:rsidRDefault="00523C43" w:rsidP="00523C43">
      <w:pPr>
        <w:spacing w:line="240" w:lineRule="auto"/>
        <w:jc w:val="both"/>
        <w:rPr>
          <w:rFonts w:cstheme="minorHAnsi"/>
          <w:color w:val="000000" w:themeColor="text1"/>
          <w:sz w:val="28"/>
          <w:szCs w:val="28"/>
          <w:lang w:val="es-ES"/>
        </w:rPr>
      </w:pPr>
      <w:r>
        <w:rPr>
          <w:rFonts w:cstheme="minorHAnsi"/>
          <w:color w:val="000000" w:themeColor="text1"/>
          <w:sz w:val="28"/>
          <w:szCs w:val="28"/>
          <w:lang w:val="es-ES"/>
        </w:rPr>
        <w:t>Ya en</w:t>
      </w:r>
      <w:r w:rsidRPr="002A5597">
        <w:rPr>
          <w:rFonts w:cstheme="minorHAnsi"/>
          <w:color w:val="000000" w:themeColor="text1"/>
          <w:sz w:val="28"/>
          <w:szCs w:val="28"/>
          <w:lang w:val="es-ES"/>
        </w:rPr>
        <w:t xml:space="preserve"> diciembre de 201</w:t>
      </w:r>
      <w:r>
        <w:rPr>
          <w:rFonts w:cstheme="minorHAnsi"/>
          <w:color w:val="000000" w:themeColor="text1"/>
          <w:sz w:val="28"/>
          <w:szCs w:val="28"/>
          <w:lang w:val="es-ES"/>
        </w:rPr>
        <w:t>8</w:t>
      </w:r>
      <w:r w:rsidRPr="002A5597">
        <w:rPr>
          <w:rFonts w:cstheme="minorHAnsi"/>
          <w:color w:val="000000" w:themeColor="text1"/>
          <w:sz w:val="28"/>
          <w:szCs w:val="28"/>
          <w:lang w:val="es-ES"/>
        </w:rPr>
        <w:t xml:space="preserve">, </w:t>
      </w:r>
      <w:proofErr w:type="spellStart"/>
      <w:r w:rsidRPr="002A5597">
        <w:rPr>
          <w:rFonts w:cstheme="minorHAnsi"/>
          <w:color w:val="000000" w:themeColor="text1"/>
          <w:sz w:val="28"/>
          <w:szCs w:val="28"/>
          <w:lang w:val="es-ES"/>
        </w:rPr>
        <w:t>Sigmar</w:t>
      </w:r>
      <w:proofErr w:type="spellEnd"/>
      <w:r w:rsidRPr="002A5597">
        <w:rPr>
          <w:rFonts w:cstheme="minorHAnsi"/>
          <w:color w:val="000000" w:themeColor="text1"/>
          <w:sz w:val="28"/>
          <w:szCs w:val="28"/>
          <w:lang w:val="es-ES"/>
        </w:rPr>
        <w:t xml:space="preserve"> Gabriel, Ministro de Asuntos Exteriores de la República Federal Alemana, en el Foro de Política Exterior de la Fundación </w:t>
      </w:r>
      <w:proofErr w:type="spellStart"/>
      <w:r w:rsidRPr="002A5597">
        <w:rPr>
          <w:rFonts w:cstheme="minorHAnsi"/>
          <w:color w:val="000000" w:themeColor="text1"/>
          <w:sz w:val="28"/>
          <w:szCs w:val="28"/>
          <w:lang w:val="es-ES"/>
        </w:rPr>
        <w:t>Körber</w:t>
      </w:r>
      <w:proofErr w:type="spellEnd"/>
      <w:r w:rsidRPr="002A5597">
        <w:rPr>
          <w:rFonts w:cstheme="minorHAnsi"/>
          <w:color w:val="000000" w:themeColor="text1"/>
          <w:sz w:val="28"/>
          <w:szCs w:val="28"/>
          <w:lang w:val="es-ES"/>
        </w:rPr>
        <w:t xml:space="preserve">, celebrado en </w:t>
      </w:r>
      <w:proofErr w:type="spellStart"/>
      <w:r w:rsidRPr="002A5597">
        <w:rPr>
          <w:rFonts w:cstheme="minorHAnsi"/>
          <w:color w:val="000000" w:themeColor="text1"/>
          <w:sz w:val="28"/>
          <w:szCs w:val="28"/>
          <w:lang w:val="es-ES"/>
        </w:rPr>
        <w:t>Berlin</w:t>
      </w:r>
      <w:proofErr w:type="spellEnd"/>
      <w:r w:rsidRPr="002A5597">
        <w:rPr>
          <w:rFonts w:cstheme="minorHAnsi"/>
          <w:color w:val="000000" w:themeColor="text1"/>
          <w:sz w:val="28"/>
          <w:szCs w:val="28"/>
          <w:lang w:val="es-ES"/>
        </w:rPr>
        <w:t>, resumió sus conclusiones diciendo textualmente que “el predominio global de EEUU poco a poco está pasando a la historia”</w:t>
      </w:r>
      <w:r w:rsidR="002214FB">
        <w:rPr>
          <w:rFonts w:cstheme="minorHAnsi"/>
          <w:color w:val="000000" w:themeColor="text1"/>
          <w:sz w:val="28"/>
          <w:szCs w:val="28"/>
          <w:lang w:val="es-ES"/>
        </w:rPr>
        <w:t xml:space="preserve"> </w:t>
      </w:r>
      <w:r w:rsidRPr="002A5597">
        <w:rPr>
          <w:rFonts w:cstheme="minorHAnsi"/>
          <w:color w:val="000000" w:themeColor="text1"/>
          <w:sz w:val="28"/>
          <w:szCs w:val="28"/>
          <w:lang w:val="es-ES"/>
        </w:rPr>
        <w:t xml:space="preserve">y señaló lo que él considera tres ejemplos de las diferencias con EEUU: 1) “Las sanciones a Rusia cubren hechos que afectan los actuales gasoductos alemanes desde Rusia”, 2) “La ruptura del </w:t>
      </w:r>
      <w:r w:rsidRPr="002A5597">
        <w:rPr>
          <w:rFonts w:cstheme="minorHAnsi"/>
          <w:b/>
          <w:color w:val="000000" w:themeColor="text1"/>
          <w:sz w:val="28"/>
          <w:szCs w:val="28"/>
          <w:lang w:val="es-ES"/>
        </w:rPr>
        <w:t>Acuerdo Nuclear con Irán</w:t>
      </w:r>
      <w:r w:rsidRPr="002A5597">
        <w:rPr>
          <w:rFonts w:cstheme="minorHAnsi"/>
          <w:color w:val="000000" w:themeColor="text1"/>
          <w:sz w:val="28"/>
          <w:szCs w:val="28"/>
          <w:lang w:val="es-ES"/>
        </w:rPr>
        <w:t xml:space="preserve"> pone en peligro la seguridad nacional e incrementa el peligro de guerra en nuestra vecindad más inmediata….”. 3) “Existen indicaciones de que los EEUU reconocerán en los próximos días a </w:t>
      </w:r>
      <w:proofErr w:type="spellStart"/>
      <w:r w:rsidRPr="002A5597">
        <w:rPr>
          <w:rFonts w:cstheme="minorHAnsi"/>
          <w:color w:val="000000" w:themeColor="text1"/>
          <w:sz w:val="28"/>
          <w:szCs w:val="28"/>
          <w:lang w:val="es-ES"/>
        </w:rPr>
        <w:t>Jerusalem</w:t>
      </w:r>
      <w:proofErr w:type="spellEnd"/>
      <w:r w:rsidRPr="002A5597">
        <w:rPr>
          <w:rFonts w:cstheme="minorHAnsi"/>
          <w:color w:val="000000" w:themeColor="text1"/>
          <w:sz w:val="28"/>
          <w:szCs w:val="28"/>
          <w:lang w:val="es-ES"/>
        </w:rPr>
        <w:t xml:space="preserve"> como capital de Israel. Todos somos </w:t>
      </w:r>
      <w:proofErr w:type="spellStart"/>
      <w:r w:rsidRPr="002A5597">
        <w:rPr>
          <w:rFonts w:cstheme="minorHAnsi"/>
          <w:color w:val="000000" w:themeColor="text1"/>
          <w:sz w:val="28"/>
          <w:szCs w:val="28"/>
          <w:lang w:val="es-ES"/>
        </w:rPr>
        <w:t>concientes</w:t>
      </w:r>
      <w:proofErr w:type="spellEnd"/>
      <w:r w:rsidRPr="002A5597">
        <w:rPr>
          <w:rFonts w:cstheme="minorHAnsi"/>
          <w:color w:val="000000" w:themeColor="text1"/>
          <w:sz w:val="28"/>
          <w:szCs w:val="28"/>
          <w:lang w:val="es-ES"/>
        </w:rPr>
        <w:t xml:space="preserve"> de las graves consecuencias que tendría un paso de esa índole”. </w:t>
      </w:r>
    </w:p>
    <w:p w:rsidR="00523C43" w:rsidRPr="002A5597" w:rsidRDefault="00523C43" w:rsidP="00523C43">
      <w:pPr>
        <w:spacing w:line="240" w:lineRule="auto"/>
        <w:jc w:val="both"/>
        <w:rPr>
          <w:rFonts w:cstheme="minorHAnsi"/>
          <w:color w:val="000000" w:themeColor="text1"/>
          <w:sz w:val="28"/>
          <w:szCs w:val="28"/>
          <w:lang w:val="es-ES"/>
        </w:rPr>
      </w:pPr>
      <w:proofErr w:type="spellStart"/>
      <w:r w:rsidRPr="002A5597">
        <w:rPr>
          <w:rFonts w:cstheme="minorHAnsi"/>
          <w:color w:val="000000" w:themeColor="text1"/>
          <w:sz w:val="28"/>
          <w:szCs w:val="28"/>
          <w:lang w:val="es-ES"/>
        </w:rPr>
        <w:t>Trump</w:t>
      </w:r>
      <w:proofErr w:type="spellEnd"/>
      <w:r w:rsidR="002214FB">
        <w:rPr>
          <w:rFonts w:cstheme="minorHAnsi"/>
          <w:color w:val="000000" w:themeColor="text1"/>
          <w:sz w:val="28"/>
          <w:szCs w:val="28"/>
          <w:lang w:val="es-ES"/>
        </w:rPr>
        <w:t xml:space="preserve"> </w:t>
      </w:r>
      <w:proofErr w:type="spellStart"/>
      <w:r w:rsidRPr="002A5597">
        <w:rPr>
          <w:rFonts w:cstheme="minorHAnsi"/>
          <w:color w:val="000000" w:themeColor="text1"/>
          <w:sz w:val="28"/>
          <w:szCs w:val="28"/>
          <w:lang w:val="es-ES"/>
        </w:rPr>
        <w:t>dió</w:t>
      </w:r>
      <w:proofErr w:type="spellEnd"/>
      <w:r w:rsidRPr="002A5597">
        <w:rPr>
          <w:rFonts w:cstheme="minorHAnsi"/>
          <w:color w:val="000000" w:themeColor="text1"/>
          <w:sz w:val="28"/>
          <w:szCs w:val="28"/>
          <w:lang w:val="es-ES"/>
        </w:rPr>
        <w:t xml:space="preserve"> ese paso el 17 de abril de 2019</w:t>
      </w:r>
      <w:r>
        <w:rPr>
          <w:rFonts w:cstheme="minorHAnsi"/>
          <w:color w:val="000000" w:themeColor="text1"/>
          <w:sz w:val="28"/>
          <w:szCs w:val="28"/>
          <w:lang w:val="es-ES"/>
        </w:rPr>
        <w:t xml:space="preserve">, reconoció a </w:t>
      </w:r>
      <w:proofErr w:type="spellStart"/>
      <w:r>
        <w:rPr>
          <w:rFonts w:cstheme="minorHAnsi"/>
          <w:color w:val="000000" w:themeColor="text1"/>
          <w:sz w:val="28"/>
          <w:szCs w:val="28"/>
          <w:lang w:val="es-ES"/>
        </w:rPr>
        <w:t>Jerusalem</w:t>
      </w:r>
      <w:proofErr w:type="spellEnd"/>
      <w:r>
        <w:rPr>
          <w:rFonts w:cstheme="minorHAnsi"/>
          <w:color w:val="000000" w:themeColor="text1"/>
          <w:sz w:val="28"/>
          <w:szCs w:val="28"/>
          <w:lang w:val="es-ES"/>
        </w:rPr>
        <w:t xml:space="preserve"> como capital de Israel</w:t>
      </w:r>
      <w:r w:rsidRPr="002A5597">
        <w:rPr>
          <w:rFonts w:cstheme="minorHAnsi"/>
          <w:color w:val="000000" w:themeColor="text1"/>
          <w:sz w:val="28"/>
          <w:szCs w:val="28"/>
          <w:lang w:val="es-ES"/>
        </w:rPr>
        <w:t xml:space="preserve"> y también en ese mes abogó por la incorporación a Israel de los Altos del Golán, territorio de Siria ocupado de facto por Israel en 1967. Asimismo, celebró la ocupación de territorio </w:t>
      </w:r>
      <w:r>
        <w:rPr>
          <w:rFonts w:cstheme="minorHAnsi"/>
          <w:color w:val="000000" w:themeColor="text1"/>
          <w:sz w:val="28"/>
          <w:szCs w:val="28"/>
          <w:lang w:val="es-ES"/>
        </w:rPr>
        <w:t xml:space="preserve">palestino </w:t>
      </w:r>
      <w:r w:rsidRPr="002A5597">
        <w:rPr>
          <w:rFonts w:cstheme="minorHAnsi"/>
          <w:color w:val="000000" w:themeColor="text1"/>
          <w:sz w:val="28"/>
          <w:szCs w:val="28"/>
          <w:lang w:val="es-ES"/>
        </w:rPr>
        <w:t xml:space="preserve">en Cisjordania </w:t>
      </w:r>
      <w:r>
        <w:rPr>
          <w:rFonts w:cstheme="minorHAnsi"/>
          <w:color w:val="000000" w:themeColor="text1"/>
          <w:sz w:val="28"/>
          <w:szCs w:val="28"/>
          <w:lang w:val="es-ES"/>
        </w:rPr>
        <w:t>realizad</w:t>
      </w:r>
      <w:r w:rsidRPr="002A5597">
        <w:rPr>
          <w:rFonts w:cstheme="minorHAnsi"/>
          <w:color w:val="000000" w:themeColor="text1"/>
          <w:sz w:val="28"/>
          <w:szCs w:val="28"/>
          <w:lang w:val="es-ES"/>
        </w:rPr>
        <w:t>a través de los asentamientos ilegales.</w:t>
      </w:r>
    </w:p>
    <w:p w:rsidR="00523C43" w:rsidRPr="002A5597" w:rsidRDefault="00523C43" w:rsidP="00523C43">
      <w:pPr>
        <w:spacing w:line="240" w:lineRule="auto"/>
        <w:jc w:val="both"/>
        <w:rPr>
          <w:rFonts w:cstheme="minorHAnsi"/>
          <w:color w:val="000000" w:themeColor="text1"/>
          <w:sz w:val="28"/>
          <w:szCs w:val="28"/>
        </w:rPr>
      </w:pPr>
      <w:r w:rsidRPr="002A5597">
        <w:rPr>
          <w:rFonts w:cstheme="minorHAnsi"/>
          <w:color w:val="000000"/>
          <w:sz w:val="28"/>
          <w:szCs w:val="28"/>
          <w:shd w:val="clear" w:color="auto" w:fill="FFFFFF"/>
        </w:rPr>
        <w:t>En una </w:t>
      </w:r>
      <w:hyperlink r:id="rId27" w:tgtFrame="_blank" w:history="1">
        <w:r w:rsidRPr="002A5597">
          <w:rPr>
            <w:rFonts w:cstheme="minorHAnsi"/>
            <w:sz w:val="28"/>
            <w:szCs w:val="28"/>
            <w:bdr w:val="none" w:sz="0" w:space="0" w:color="auto" w:frame="1"/>
            <w:shd w:val="clear" w:color="auto" w:fill="FFFFFF"/>
          </w:rPr>
          <w:t>entrevista con la cadena estadounidense CBS</w:t>
        </w:r>
      </w:hyperlink>
      <w:r w:rsidRPr="002A5597">
        <w:rPr>
          <w:rFonts w:cstheme="minorHAnsi"/>
          <w:color w:val="000000"/>
          <w:sz w:val="28"/>
          <w:szCs w:val="28"/>
          <w:shd w:val="clear" w:color="auto" w:fill="FFFFFF"/>
        </w:rPr>
        <w:t xml:space="preserve"> que fue realizada el sábado </w:t>
      </w:r>
      <w:r w:rsidR="002214FB">
        <w:rPr>
          <w:rFonts w:cstheme="minorHAnsi"/>
          <w:color w:val="000000"/>
          <w:sz w:val="28"/>
          <w:szCs w:val="28"/>
          <w:shd w:val="clear" w:color="auto" w:fill="FFFFFF"/>
        </w:rPr>
        <w:t>14 de julio de 2018  en Escocia,</w:t>
      </w:r>
      <w:r w:rsidRPr="002A5597">
        <w:rPr>
          <w:rFonts w:cstheme="minorHAnsi"/>
          <w:color w:val="000000"/>
          <w:sz w:val="28"/>
          <w:szCs w:val="28"/>
          <w:shd w:val="clear" w:color="auto" w:fill="FFFFFF"/>
        </w:rPr>
        <w:t xml:space="preserve"> afirmó </w:t>
      </w:r>
      <w:proofErr w:type="spellStart"/>
      <w:r w:rsidRPr="002A5597">
        <w:rPr>
          <w:rFonts w:cstheme="minorHAnsi"/>
          <w:color w:val="000000"/>
          <w:sz w:val="28"/>
          <w:szCs w:val="28"/>
          <w:shd w:val="clear" w:color="auto" w:fill="FFFFFF"/>
        </w:rPr>
        <w:t>Trump</w:t>
      </w:r>
      <w:proofErr w:type="spellEnd"/>
      <w:r w:rsidRPr="002A5597">
        <w:rPr>
          <w:rFonts w:cstheme="minorHAnsi"/>
          <w:color w:val="000000"/>
          <w:sz w:val="28"/>
          <w:szCs w:val="28"/>
          <w:shd w:val="clear" w:color="auto" w:fill="FFFFFF"/>
        </w:rPr>
        <w:t>:</w:t>
      </w:r>
    </w:p>
    <w:p w:rsidR="00523C43" w:rsidRPr="009D44FD" w:rsidRDefault="00523C43" w:rsidP="00523C43">
      <w:pPr>
        <w:spacing w:line="240" w:lineRule="auto"/>
        <w:jc w:val="both"/>
        <w:rPr>
          <w:rFonts w:cstheme="minorHAnsi"/>
          <w:i/>
          <w:color w:val="000000"/>
          <w:sz w:val="28"/>
          <w:szCs w:val="28"/>
          <w:shd w:val="clear" w:color="auto" w:fill="FFFFFF"/>
        </w:rPr>
      </w:pPr>
      <w:r w:rsidRPr="009D44FD">
        <w:rPr>
          <w:rFonts w:cstheme="minorHAnsi"/>
          <w:i/>
          <w:color w:val="000000"/>
          <w:sz w:val="28"/>
          <w:szCs w:val="28"/>
          <w:shd w:val="clear" w:color="auto" w:fill="FFFFFF"/>
        </w:rPr>
        <w:t xml:space="preserve">“Creo que tenemos muchos enemigos. Creo que la Unión Europea es un enemigo, por lo que nos hacen en comercio. Rusia es un enemigo en ciertos aspectos. China es un enemigo económicamente, ciertamente son un enemigo”. </w:t>
      </w:r>
    </w:p>
    <w:p w:rsidR="00523C43" w:rsidRPr="002A5597" w:rsidRDefault="00523C43" w:rsidP="00523C43">
      <w:pPr>
        <w:spacing w:line="240" w:lineRule="auto"/>
        <w:jc w:val="both"/>
        <w:rPr>
          <w:rFonts w:cstheme="minorHAnsi"/>
          <w:sz w:val="28"/>
          <w:szCs w:val="28"/>
          <w:shd w:val="clear" w:color="auto" w:fill="FFFFFF"/>
        </w:rPr>
      </w:pPr>
      <w:r w:rsidRPr="002A5597">
        <w:rPr>
          <w:rFonts w:cstheme="minorHAnsi"/>
          <w:color w:val="000000"/>
          <w:sz w:val="28"/>
          <w:szCs w:val="28"/>
          <w:shd w:val="clear" w:color="auto" w:fill="FFFFFF"/>
        </w:rPr>
        <w:t xml:space="preserve">Dos días más tarde, </w:t>
      </w:r>
      <w:r w:rsidRPr="002A5597">
        <w:rPr>
          <w:rFonts w:cstheme="minorHAnsi"/>
          <w:sz w:val="28"/>
          <w:szCs w:val="28"/>
          <w:shd w:val="clear" w:color="auto" w:fill="FFFFFF"/>
        </w:rPr>
        <w:t xml:space="preserve">el 16 de julio de 2018, en la 20ª Cumbre Unión Europa - China, </w:t>
      </w:r>
      <w:r>
        <w:rPr>
          <w:rFonts w:cstheme="minorHAnsi"/>
          <w:sz w:val="28"/>
          <w:szCs w:val="28"/>
          <w:shd w:val="clear" w:color="auto" w:fill="FFFFFF"/>
        </w:rPr>
        <w:t xml:space="preserve">ambas partes </w:t>
      </w:r>
      <w:r w:rsidRPr="002A5597">
        <w:rPr>
          <w:rFonts w:cstheme="minorHAnsi"/>
          <w:sz w:val="28"/>
          <w:szCs w:val="28"/>
          <w:shd w:val="clear" w:color="auto" w:fill="FFFFFF"/>
        </w:rPr>
        <w:t>ratific</w:t>
      </w:r>
      <w:r>
        <w:rPr>
          <w:rFonts w:cstheme="minorHAnsi"/>
          <w:sz w:val="28"/>
          <w:szCs w:val="28"/>
          <w:shd w:val="clear" w:color="auto" w:fill="FFFFFF"/>
        </w:rPr>
        <w:t>aron</w:t>
      </w:r>
      <w:r w:rsidRPr="002A5597">
        <w:rPr>
          <w:rFonts w:cstheme="minorHAnsi"/>
          <w:sz w:val="28"/>
          <w:szCs w:val="28"/>
          <w:shd w:val="clear" w:color="auto" w:fill="FFFFFF"/>
        </w:rPr>
        <w:t xml:space="preserve"> la “Estrategia Económica Global”, que consideró las medidas necesarias para evitar las consecuencias de la guerra económica desatada por </w:t>
      </w:r>
      <w:proofErr w:type="spellStart"/>
      <w:r w:rsidRPr="002A5597">
        <w:rPr>
          <w:rFonts w:cstheme="minorHAnsi"/>
          <w:sz w:val="28"/>
          <w:szCs w:val="28"/>
          <w:shd w:val="clear" w:color="auto" w:fill="FFFFFF"/>
        </w:rPr>
        <w:t>Trump</w:t>
      </w:r>
      <w:proofErr w:type="spellEnd"/>
      <w:r w:rsidRPr="002A5597">
        <w:rPr>
          <w:rFonts w:cstheme="minorHAnsi"/>
          <w:sz w:val="28"/>
          <w:szCs w:val="28"/>
          <w:shd w:val="clear" w:color="auto" w:fill="FFFFFF"/>
        </w:rPr>
        <w:t>. Entre otros documentos se firmó un Memorando de Entendimiento entre el Fondo Europeo de Inversiones</w:t>
      </w:r>
      <w:r>
        <w:rPr>
          <w:rFonts w:cstheme="minorHAnsi"/>
          <w:sz w:val="28"/>
          <w:szCs w:val="28"/>
          <w:shd w:val="clear" w:color="auto" w:fill="FFFFFF"/>
        </w:rPr>
        <w:t xml:space="preserve"> (FEI)</w:t>
      </w:r>
      <w:r w:rsidR="002214FB">
        <w:rPr>
          <w:rFonts w:cstheme="minorHAnsi"/>
          <w:sz w:val="28"/>
          <w:szCs w:val="28"/>
          <w:shd w:val="clear" w:color="auto" w:fill="FFFFFF"/>
        </w:rPr>
        <w:t xml:space="preserve"> </w:t>
      </w:r>
      <w:r w:rsidRPr="009D44FD">
        <w:rPr>
          <w:rFonts w:cstheme="minorHAnsi"/>
          <w:color w:val="3E3E3E"/>
          <w:sz w:val="28"/>
          <w:szCs w:val="28"/>
          <w:shd w:val="clear" w:color="auto" w:fill="F5F4F2"/>
        </w:rPr>
        <w:t>parte del Grupo del Banco Europeo de Inversiones</w:t>
      </w:r>
      <w:r w:rsidRPr="009D44FD">
        <w:rPr>
          <w:rFonts w:ascii="Arial" w:hAnsi="Arial" w:cs="Arial"/>
          <w:color w:val="3E3E3E"/>
          <w:sz w:val="21"/>
          <w:szCs w:val="21"/>
          <w:shd w:val="clear" w:color="auto" w:fill="F5F4F2"/>
        </w:rPr>
        <w:t>,</w:t>
      </w:r>
      <w:r w:rsidRPr="002A5597">
        <w:rPr>
          <w:rFonts w:cstheme="minorHAnsi"/>
          <w:sz w:val="28"/>
          <w:szCs w:val="28"/>
          <w:shd w:val="clear" w:color="auto" w:fill="FFFFFF"/>
        </w:rPr>
        <w:t xml:space="preserve"> y el Foro de la </w:t>
      </w:r>
      <w:r w:rsidRPr="002A5597">
        <w:rPr>
          <w:rFonts w:cstheme="minorHAnsi"/>
          <w:sz w:val="28"/>
          <w:szCs w:val="28"/>
          <w:shd w:val="clear" w:color="auto" w:fill="FFFFFF"/>
        </w:rPr>
        <w:lastRenderedPageBreak/>
        <w:t>Ruta de la Seda</w:t>
      </w:r>
      <w:r>
        <w:rPr>
          <w:rFonts w:cstheme="minorHAnsi"/>
          <w:sz w:val="28"/>
          <w:szCs w:val="28"/>
          <w:shd w:val="clear" w:color="auto" w:fill="FFFFFF"/>
        </w:rPr>
        <w:t xml:space="preserve"> (SRF),</w:t>
      </w:r>
      <w:r w:rsidRPr="002A5597">
        <w:rPr>
          <w:rFonts w:cstheme="minorHAnsi"/>
          <w:sz w:val="28"/>
          <w:szCs w:val="28"/>
          <w:shd w:val="clear" w:color="auto" w:fill="FFFFFF"/>
        </w:rPr>
        <w:t xml:space="preserve"> que </w:t>
      </w:r>
      <w:r>
        <w:rPr>
          <w:rFonts w:cstheme="minorHAnsi"/>
          <w:sz w:val="28"/>
          <w:szCs w:val="28"/>
          <w:shd w:val="clear" w:color="auto" w:fill="FFFFFF"/>
        </w:rPr>
        <w:t xml:space="preserve">confirmó </w:t>
      </w:r>
      <w:r w:rsidRPr="002A5597">
        <w:rPr>
          <w:rFonts w:cstheme="minorHAnsi"/>
          <w:sz w:val="28"/>
          <w:szCs w:val="28"/>
          <w:shd w:val="clear" w:color="auto" w:fill="FFFFFF"/>
        </w:rPr>
        <w:t>la primera coinversión en el marco del recientemente creado “Fondo de Coinversión China-</w:t>
      </w:r>
      <w:proofErr w:type="spellStart"/>
      <w:r w:rsidRPr="002A5597">
        <w:rPr>
          <w:rFonts w:cstheme="minorHAnsi"/>
          <w:sz w:val="28"/>
          <w:szCs w:val="28"/>
          <w:shd w:val="clear" w:color="auto" w:fill="FFFFFF"/>
        </w:rPr>
        <w:t>UE”</w:t>
      </w:r>
      <w:r>
        <w:rPr>
          <w:rFonts w:ascii="Arial" w:hAnsi="Arial" w:cs="Arial"/>
          <w:color w:val="3E3E3E"/>
          <w:sz w:val="21"/>
          <w:szCs w:val="21"/>
          <w:shd w:val="clear" w:color="auto" w:fill="F5F4F2"/>
        </w:rPr>
        <w:t>y</w:t>
      </w:r>
      <w:proofErr w:type="spellEnd"/>
      <w:r>
        <w:rPr>
          <w:rFonts w:ascii="Arial" w:hAnsi="Arial" w:cs="Arial"/>
          <w:color w:val="3E3E3E"/>
          <w:sz w:val="21"/>
          <w:szCs w:val="21"/>
          <w:shd w:val="clear" w:color="auto" w:fill="F5F4F2"/>
        </w:rPr>
        <w:t xml:space="preserve"> se </w:t>
      </w:r>
      <w:r w:rsidRPr="007F09F1">
        <w:rPr>
          <w:rFonts w:cstheme="minorHAnsi"/>
          <w:color w:val="3E3E3E"/>
          <w:sz w:val="28"/>
          <w:szCs w:val="28"/>
          <w:shd w:val="clear" w:color="auto" w:fill="F5F4F2"/>
        </w:rPr>
        <w:t>decidió la</w:t>
      </w:r>
      <w:r w:rsidR="002214FB">
        <w:rPr>
          <w:rFonts w:cstheme="minorHAnsi"/>
          <w:color w:val="3E3E3E"/>
          <w:sz w:val="28"/>
          <w:szCs w:val="28"/>
          <w:shd w:val="clear" w:color="auto" w:fill="F5F4F2"/>
        </w:rPr>
        <w:t xml:space="preserve"> </w:t>
      </w:r>
      <w:r w:rsidRPr="007F09F1">
        <w:rPr>
          <w:rFonts w:cstheme="minorHAnsi"/>
          <w:color w:val="3E3E3E"/>
          <w:sz w:val="28"/>
          <w:szCs w:val="28"/>
          <w:shd w:val="clear" w:color="auto" w:fill="F5F4F2"/>
        </w:rPr>
        <w:t xml:space="preserve">cooperación en proyectos de inversión basados en criterios de sostenibilidad, transparencia </w:t>
      </w:r>
      <w:r>
        <w:rPr>
          <w:rFonts w:cstheme="minorHAnsi"/>
          <w:color w:val="3E3E3E"/>
          <w:sz w:val="28"/>
          <w:szCs w:val="28"/>
          <w:shd w:val="clear" w:color="auto" w:fill="F5F4F2"/>
        </w:rPr>
        <w:t xml:space="preserve">e </w:t>
      </w:r>
      <w:r w:rsidRPr="007F09F1">
        <w:rPr>
          <w:rFonts w:cstheme="minorHAnsi"/>
          <w:color w:val="3E3E3E"/>
          <w:sz w:val="28"/>
          <w:szCs w:val="28"/>
          <w:shd w:val="clear" w:color="auto" w:fill="F5F4F2"/>
        </w:rPr>
        <w:t>igualdad de condiciones para fomentar la inversión en el transporte entre la UE y China.</w:t>
      </w:r>
      <w:r w:rsidR="002214FB">
        <w:rPr>
          <w:rFonts w:cstheme="minorHAnsi"/>
          <w:color w:val="3E3E3E"/>
          <w:sz w:val="28"/>
          <w:szCs w:val="28"/>
          <w:shd w:val="clear" w:color="auto" w:fill="F5F4F2"/>
        </w:rPr>
        <w:t xml:space="preserve"> </w:t>
      </w:r>
      <w:r w:rsidRPr="002A5597">
        <w:rPr>
          <w:rFonts w:cstheme="minorHAnsi"/>
          <w:sz w:val="28"/>
          <w:szCs w:val="28"/>
          <w:shd w:val="clear" w:color="auto" w:fill="FFFFFF"/>
        </w:rPr>
        <w:t xml:space="preserve">En la ocasión Jean Claude </w:t>
      </w:r>
      <w:proofErr w:type="spellStart"/>
      <w:r w:rsidRPr="002A5597">
        <w:rPr>
          <w:rFonts w:cstheme="minorHAnsi"/>
          <w:sz w:val="28"/>
          <w:szCs w:val="28"/>
          <w:shd w:val="clear" w:color="auto" w:fill="FFFFFF"/>
        </w:rPr>
        <w:t>Juncker</w:t>
      </w:r>
      <w:proofErr w:type="spellEnd"/>
      <w:r w:rsidRPr="002A5597">
        <w:rPr>
          <w:rFonts w:cstheme="minorHAnsi"/>
          <w:sz w:val="28"/>
          <w:szCs w:val="28"/>
          <w:shd w:val="clear" w:color="auto" w:fill="FFFFFF"/>
        </w:rPr>
        <w:t xml:space="preserve">, presidente de la Comisión Europea, manifestó junto a Donald </w:t>
      </w:r>
      <w:proofErr w:type="spellStart"/>
      <w:r w:rsidRPr="002A5597">
        <w:rPr>
          <w:rFonts w:cstheme="minorHAnsi"/>
          <w:sz w:val="28"/>
          <w:szCs w:val="28"/>
          <w:shd w:val="clear" w:color="auto" w:fill="FFFFFF"/>
        </w:rPr>
        <w:t>Tusk</w:t>
      </w:r>
      <w:proofErr w:type="spellEnd"/>
      <w:r w:rsidRPr="002A5597">
        <w:rPr>
          <w:rFonts w:cstheme="minorHAnsi"/>
          <w:sz w:val="28"/>
          <w:szCs w:val="28"/>
          <w:shd w:val="clear" w:color="auto" w:fill="FFFFFF"/>
        </w:rPr>
        <w:t xml:space="preserve">, presidente del Consejo Europeo, que “la cooperación entre la UE y China es una cuestión de simple lógica”. </w:t>
      </w:r>
    </w:p>
    <w:p w:rsidR="00523C43" w:rsidRDefault="00523C43" w:rsidP="00523C43">
      <w:pPr>
        <w:spacing w:line="240" w:lineRule="auto"/>
        <w:jc w:val="both"/>
        <w:rPr>
          <w:rFonts w:cstheme="minorHAnsi"/>
          <w:color w:val="000000" w:themeColor="text1"/>
          <w:sz w:val="28"/>
          <w:szCs w:val="28"/>
        </w:rPr>
      </w:pPr>
      <w:r w:rsidRPr="002A5597">
        <w:rPr>
          <w:rFonts w:cstheme="minorHAnsi"/>
          <w:color w:val="000000" w:themeColor="text1"/>
          <w:sz w:val="28"/>
          <w:szCs w:val="28"/>
        </w:rPr>
        <w:t xml:space="preserve">Con fecha 16 de julio de 2018, se reunieron los presidentes Putin y </w:t>
      </w:r>
      <w:proofErr w:type="spellStart"/>
      <w:r w:rsidRPr="002A5597">
        <w:rPr>
          <w:rFonts w:cstheme="minorHAnsi"/>
          <w:color w:val="000000" w:themeColor="text1"/>
          <w:sz w:val="28"/>
          <w:szCs w:val="28"/>
        </w:rPr>
        <w:t>Trump</w:t>
      </w:r>
      <w:proofErr w:type="spellEnd"/>
      <w:r w:rsidRPr="002A5597">
        <w:rPr>
          <w:rFonts w:cstheme="minorHAnsi"/>
          <w:color w:val="000000" w:themeColor="text1"/>
          <w:sz w:val="28"/>
          <w:szCs w:val="28"/>
        </w:rPr>
        <w:t xml:space="preserve"> en Helsinki, para tratar las acusaciones de EEUU sobre la anexión de Crimea por Rusia y el bombardeo de Rusia a objetivos en Ucrania, así como  la injerencia rusa en la campaña electoral previa al </w:t>
      </w:r>
      <w:proofErr w:type="spellStart"/>
      <w:r w:rsidRPr="002A5597">
        <w:rPr>
          <w:rFonts w:cstheme="minorHAnsi"/>
          <w:color w:val="000000" w:themeColor="text1"/>
          <w:sz w:val="28"/>
          <w:szCs w:val="28"/>
        </w:rPr>
        <w:t>comicio</w:t>
      </w:r>
      <w:proofErr w:type="spellEnd"/>
      <w:r w:rsidRPr="002A5597">
        <w:rPr>
          <w:rFonts w:cstheme="minorHAnsi"/>
          <w:color w:val="000000" w:themeColor="text1"/>
          <w:sz w:val="28"/>
          <w:szCs w:val="28"/>
        </w:rPr>
        <w:t xml:space="preserve"> que  </w:t>
      </w:r>
      <w:proofErr w:type="spellStart"/>
      <w:r w:rsidRPr="002A5597">
        <w:rPr>
          <w:rFonts w:cstheme="minorHAnsi"/>
          <w:color w:val="000000" w:themeColor="text1"/>
          <w:sz w:val="28"/>
          <w:szCs w:val="28"/>
        </w:rPr>
        <w:t>dió</w:t>
      </w:r>
      <w:proofErr w:type="spellEnd"/>
      <w:r w:rsidRPr="002A5597">
        <w:rPr>
          <w:rFonts w:cstheme="minorHAnsi"/>
          <w:color w:val="000000" w:themeColor="text1"/>
          <w:sz w:val="28"/>
          <w:szCs w:val="28"/>
        </w:rPr>
        <w:t xml:space="preserve"> el triunfo a </w:t>
      </w:r>
      <w:proofErr w:type="spellStart"/>
      <w:r w:rsidRPr="002A5597">
        <w:rPr>
          <w:rFonts w:cstheme="minorHAnsi"/>
          <w:color w:val="000000" w:themeColor="text1"/>
          <w:sz w:val="28"/>
          <w:szCs w:val="28"/>
        </w:rPr>
        <w:t>Trump</w:t>
      </w:r>
      <w:proofErr w:type="spellEnd"/>
      <w:r w:rsidRPr="002A5597">
        <w:rPr>
          <w:rFonts w:cstheme="minorHAnsi"/>
          <w:color w:val="000000" w:themeColor="text1"/>
          <w:sz w:val="28"/>
          <w:szCs w:val="28"/>
        </w:rPr>
        <w:t>.</w:t>
      </w:r>
    </w:p>
    <w:p w:rsidR="00523C43" w:rsidRPr="002A5597" w:rsidRDefault="00523C43" w:rsidP="00523C43">
      <w:pPr>
        <w:spacing w:line="240" w:lineRule="auto"/>
        <w:jc w:val="both"/>
        <w:rPr>
          <w:rFonts w:cstheme="minorHAnsi"/>
          <w:color w:val="000000" w:themeColor="text1"/>
          <w:sz w:val="28"/>
          <w:szCs w:val="28"/>
          <w:lang w:val="es-ES"/>
        </w:rPr>
      </w:pPr>
      <w:r>
        <w:rPr>
          <w:rFonts w:cstheme="minorHAnsi"/>
          <w:color w:val="000000" w:themeColor="text1"/>
          <w:sz w:val="28"/>
          <w:szCs w:val="28"/>
          <w:lang w:val="es-ES"/>
        </w:rPr>
        <w:t xml:space="preserve">La queja de </w:t>
      </w:r>
      <w:proofErr w:type="spellStart"/>
      <w:r>
        <w:rPr>
          <w:rFonts w:cstheme="minorHAnsi"/>
          <w:color w:val="000000" w:themeColor="text1"/>
          <w:sz w:val="28"/>
          <w:szCs w:val="28"/>
          <w:lang w:val="es-ES"/>
        </w:rPr>
        <w:t>Trump</w:t>
      </w:r>
      <w:proofErr w:type="spellEnd"/>
      <w:r>
        <w:rPr>
          <w:rFonts w:cstheme="minorHAnsi"/>
          <w:color w:val="000000" w:themeColor="text1"/>
          <w:sz w:val="28"/>
          <w:szCs w:val="28"/>
          <w:lang w:val="es-ES"/>
        </w:rPr>
        <w:t xml:space="preserve"> por</w:t>
      </w:r>
      <w:r w:rsidRPr="002A5597">
        <w:rPr>
          <w:rFonts w:cstheme="minorHAnsi"/>
          <w:color w:val="000000" w:themeColor="text1"/>
          <w:sz w:val="28"/>
          <w:szCs w:val="28"/>
          <w:lang w:val="es-ES"/>
        </w:rPr>
        <w:t xml:space="preserve"> la ocupación y posterior anexión de Crimea por parte de Rusia quedó simplemente como anécdota, sólo reivin</w:t>
      </w:r>
      <w:r>
        <w:rPr>
          <w:rFonts w:cstheme="minorHAnsi"/>
          <w:color w:val="000000" w:themeColor="text1"/>
          <w:sz w:val="28"/>
          <w:szCs w:val="28"/>
          <w:lang w:val="es-ES"/>
        </w:rPr>
        <w:t>di</w:t>
      </w:r>
      <w:r w:rsidRPr="002A5597">
        <w:rPr>
          <w:rFonts w:cstheme="minorHAnsi"/>
          <w:color w:val="000000" w:themeColor="text1"/>
          <w:sz w:val="28"/>
          <w:szCs w:val="28"/>
          <w:lang w:val="es-ES"/>
        </w:rPr>
        <w:t xml:space="preserve">cada </w:t>
      </w:r>
      <w:r>
        <w:rPr>
          <w:rFonts w:cstheme="minorHAnsi"/>
          <w:color w:val="000000" w:themeColor="text1"/>
          <w:sz w:val="28"/>
          <w:szCs w:val="28"/>
          <w:lang w:val="es-ES"/>
        </w:rPr>
        <w:t xml:space="preserve">(sin ninguna consecuencia) </w:t>
      </w:r>
      <w:r w:rsidRPr="002A5597">
        <w:rPr>
          <w:rFonts w:cstheme="minorHAnsi"/>
          <w:color w:val="000000" w:themeColor="text1"/>
          <w:sz w:val="28"/>
          <w:szCs w:val="28"/>
          <w:lang w:val="es-ES"/>
        </w:rPr>
        <w:t xml:space="preserve">por los países de Europa, quienes, por un lado </w:t>
      </w:r>
      <w:r>
        <w:rPr>
          <w:rFonts w:cstheme="minorHAnsi"/>
          <w:color w:val="000000" w:themeColor="text1"/>
          <w:sz w:val="28"/>
          <w:szCs w:val="28"/>
          <w:lang w:val="es-ES"/>
        </w:rPr>
        <w:t xml:space="preserve">habían </w:t>
      </w:r>
      <w:r w:rsidRPr="002A5597">
        <w:rPr>
          <w:rFonts w:cstheme="minorHAnsi"/>
          <w:color w:val="000000" w:themeColor="text1"/>
          <w:sz w:val="28"/>
          <w:szCs w:val="28"/>
          <w:lang w:val="es-ES"/>
        </w:rPr>
        <w:t>estableci</w:t>
      </w:r>
      <w:r>
        <w:rPr>
          <w:rFonts w:cstheme="minorHAnsi"/>
          <w:color w:val="000000" w:themeColor="text1"/>
          <w:sz w:val="28"/>
          <w:szCs w:val="28"/>
          <w:lang w:val="es-ES"/>
        </w:rPr>
        <w:t>do</w:t>
      </w:r>
      <w:r w:rsidRPr="002A5597">
        <w:rPr>
          <w:rFonts w:cstheme="minorHAnsi"/>
          <w:color w:val="000000" w:themeColor="text1"/>
          <w:sz w:val="28"/>
          <w:szCs w:val="28"/>
          <w:lang w:val="es-ES"/>
        </w:rPr>
        <w:t xml:space="preserve"> junto a EEUU sanciones y por otro </w:t>
      </w:r>
      <w:r>
        <w:rPr>
          <w:rFonts w:cstheme="minorHAnsi"/>
          <w:color w:val="000000" w:themeColor="text1"/>
          <w:sz w:val="28"/>
          <w:szCs w:val="28"/>
          <w:lang w:val="es-ES"/>
        </w:rPr>
        <w:t xml:space="preserve">lado </w:t>
      </w:r>
      <w:r w:rsidRPr="002A5597">
        <w:rPr>
          <w:rFonts w:cstheme="minorHAnsi"/>
          <w:color w:val="000000" w:themeColor="text1"/>
          <w:sz w:val="28"/>
          <w:szCs w:val="28"/>
          <w:lang w:val="es-ES"/>
        </w:rPr>
        <w:t xml:space="preserve">buscan </w:t>
      </w:r>
      <w:r>
        <w:rPr>
          <w:rFonts w:cstheme="minorHAnsi"/>
          <w:color w:val="000000" w:themeColor="text1"/>
          <w:sz w:val="28"/>
          <w:szCs w:val="28"/>
          <w:lang w:val="es-ES"/>
        </w:rPr>
        <w:t xml:space="preserve">activamente </w:t>
      </w:r>
      <w:r w:rsidRPr="002A5597">
        <w:rPr>
          <w:rFonts w:cstheme="minorHAnsi"/>
          <w:color w:val="000000" w:themeColor="text1"/>
          <w:sz w:val="28"/>
          <w:szCs w:val="28"/>
          <w:lang w:val="es-ES"/>
        </w:rPr>
        <w:t>caminos con  Rusia</w:t>
      </w:r>
      <w:r>
        <w:rPr>
          <w:rFonts w:cstheme="minorHAnsi"/>
          <w:color w:val="000000" w:themeColor="text1"/>
          <w:sz w:val="28"/>
          <w:szCs w:val="28"/>
          <w:lang w:val="es-ES"/>
        </w:rPr>
        <w:t>, Irán</w:t>
      </w:r>
      <w:r w:rsidRPr="002A5597">
        <w:rPr>
          <w:rFonts w:cstheme="minorHAnsi"/>
          <w:color w:val="000000" w:themeColor="text1"/>
          <w:sz w:val="28"/>
          <w:szCs w:val="28"/>
          <w:lang w:val="es-ES"/>
        </w:rPr>
        <w:t xml:space="preserve"> y China para obviar el uso del dólar en las transacciones comerciales, especialmente importación de gas y petróleo.</w:t>
      </w:r>
    </w:p>
    <w:p w:rsidR="00523C43" w:rsidRPr="004D21B8" w:rsidRDefault="002214FB" w:rsidP="00523C43">
      <w:pPr>
        <w:spacing w:line="240" w:lineRule="auto"/>
        <w:jc w:val="both"/>
        <w:rPr>
          <w:rFonts w:cstheme="minorHAnsi"/>
          <w:sz w:val="28"/>
          <w:szCs w:val="28"/>
          <w:shd w:val="clear" w:color="auto" w:fill="FFFFFF"/>
        </w:rPr>
      </w:pPr>
      <w:r>
        <w:rPr>
          <w:rFonts w:cstheme="minorHAnsi"/>
          <w:color w:val="000000" w:themeColor="text1"/>
          <w:sz w:val="28"/>
          <w:szCs w:val="28"/>
        </w:rPr>
        <w:t xml:space="preserve">En </w:t>
      </w:r>
      <w:r w:rsidR="00523C43">
        <w:rPr>
          <w:rFonts w:cstheme="minorHAnsi"/>
          <w:color w:val="000000" w:themeColor="text1"/>
          <w:sz w:val="28"/>
          <w:szCs w:val="28"/>
        </w:rPr>
        <w:t>relación al tema de la injerencia Rusa en las elecciones norteamericanas, e</w:t>
      </w:r>
      <w:r w:rsidR="00523C43" w:rsidRPr="002A5597">
        <w:rPr>
          <w:rFonts w:cstheme="minorHAnsi"/>
          <w:color w:val="000000" w:themeColor="text1"/>
          <w:sz w:val="28"/>
          <w:szCs w:val="28"/>
        </w:rPr>
        <w:t xml:space="preserve">n declaraciones posteriores a la reunión, </w:t>
      </w:r>
      <w:proofErr w:type="spellStart"/>
      <w:r w:rsidR="00523C43">
        <w:rPr>
          <w:rFonts w:cstheme="minorHAnsi"/>
          <w:color w:val="000000" w:themeColor="text1"/>
          <w:sz w:val="28"/>
          <w:szCs w:val="28"/>
        </w:rPr>
        <w:t>Trump</w:t>
      </w:r>
      <w:proofErr w:type="spellEnd"/>
      <w:r>
        <w:rPr>
          <w:rFonts w:cstheme="minorHAnsi"/>
          <w:color w:val="000000" w:themeColor="text1"/>
          <w:sz w:val="28"/>
          <w:szCs w:val="28"/>
        </w:rPr>
        <w:t xml:space="preserve"> </w:t>
      </w:r>
      <w:r w:rsidR="00523C43" w:rsidRPr="002A5597">
        <w:rPr>
          <w:rFonts w:cstheme="minorHAnsi"/>
          <w:color w:val="000000" w:themeColor="text1"/>
          <w:sz w:val="28"/>
          <w:szCs w:val="28"/>
        </w:rPr>
        <w:t>cuestionó la labor de la CIA, el FBI y la NSA</w:t>
      </w:r>
      <w:r w:rsidR="00523C43" w:rsidRPr="002A5597">
        <w:rPr>
          <w:rFonts w:cstheme="minorHAnsi"/>
          <w:sz w:val="28"/>
          <w:szCs w:val="28"/>
        </w:rPr>
        <w:t xml:space="preserve">. </w:t>
      </w:r>
      <w:r w:rsidR="00523C43" w:rsidRPr="002A5597">
        <w:rPr>
          <w:rFonts w:cstheme="minorHAnsi"/>
          <w:sz w:val="28"/>
          <w:szCs w:val="28"/>
          <w:shd w:val="clear" w:color="auto" w:fill="FFFFFF"/>
        </w:rPr>
        <w:t>Según</w:t>
      </w:r>
      <w:r w:rsidR="00523C43">
        <w:rPr>
          <w:rFonts w:cstheme="minorHAnsi"/>
          <w:sz w:val="28"/>
          <w:szCs w:val="28"/>
          <w:shd w:val="clear" w:color="auto" w:fill="FFFFFF"/>
        </w:rPr>
        <w:t xml:space="preserve"> él</w:t>
      </w:r>
      <w:r w:rsidR="00523C43" w:rsidRPr="002A5597">
        <w:rPr>
          <w:rFonts w:cstheme="minorHAnsi"/>
          <w:sz w:val="28"/>
          <w:szCs w:val="28"/>
          <w:shd w:val="clear" w:color="auto" w:fill="FFFFFF"/>
        </w:rPr>
        <w:t xml:space="preserve">, se trata de una "caza de brujas" que intenta abrir una brecha entre Estados Unidos y Rusia. También Putin criticó las investigaciones del fiscal especial Robert </w:t>
      </w:r>
      <w:proofErr w:type="spellStart"/>
      <w:r w:rsidR="00523C43" w:rsidRPr="002A5597">
        <w:rPr>
          <w:rFonts w:cstheme="minorHAnsi"/>
          <w:sz w:val="28"/>
          <w:szCs w:val="28"/>
          <w:shd w:val="clear" w:color="auto" w:fill="FFFFFF"/>
        </w:rPr>
        <w:t>Mueller</w:t>
      </w:r>
      <w:proofErr w:type="spellEnd"/>
      <w:r w:rsidR="00523C43" w:rsidRPr="002A5597">
        <w:rPr>
          <w:rFonts w:cstheme="minorHAnsi"/>
          <w:sz w:val="28"/>
          <w:szCs w:val="28"/>
          <w:shd w:val="clear" w:color="auto" w:fill="FFFFFF"/>
        </w:rPr>
        <w:t>.</w:t>
      </w:r>
      <w:r>
        <w:rPr>
          <w:rFonts w:cstheme="minorHAnsi"/>
          <w:sz w:val="28"/>
          <w:szCs w:val="28"/>
          <w:shd w:val="clear" w:color="auto" w:fill="FFFFFF"/>
        </w:rPr>
        <w:t xml:space="preserve"> </w:t>
      </w:r>
      <w:r w:rsidR="00523C43" w:rsidRPr="002A5597">
        <w:rPr>
          <w:rFonts w:cstheme="minorHAnsi"/>
          <w:sz w:val="28"/>
          <w:szCs w:val="28"/>
          <w:shd w:val="clear" w:color="auto" w:fill="FFFFFF"/>
        </w:rPr>
        <w:t xml:space="preserve">Demócratas, republicanos, periodistas, actores, escritores, </w:t>
      </w:r>
      <w:r w:rsidR="00523C43">
        <w:rPr>
          <w:rFonts w:cstheme="minorHAnsi"/>
          <w:sz w:val="28"/>
          <w:szCs w:val="28"/>
          <w:shd w:val="clear" w:color="auto" w:fill="FFFFFF"/>
        </w:rPr>
        <w:t xml:space="preserve">banqueros, </w:t>
      </w:r>
      <w:r w:rsidR="00523C43" w:rsidRPr="002A5597">
        <w:rPr>
          <w:rFonts w:cstheme="minorHAnsi"/>
          <w:sz w:val="28"/>
          <w:szCs w:val="28"/>
          <w:shd w:val="clear" w:color="auto" w:fill="FFFFFF"/>
        </w:rPr>
        <w:t xml:space="preserve">etc. </w:t>
      </w:r>
      <w:r w:rsidR="00523C43" w:rsidRPr="009D44FD">
        <w:rPr>
          <w:rFonts w:cstheme="minorHAnsi"/>
          <w:sz w:val="28"/>
          <w:szCs w:val="28"/>
          <w:shd w:val="clear" w:color="auto" w:fill="FFFFFF"/>
        </w:rPr>
        <w:t>trataron a su presidente, como mínimo, de traidor a su país. Entonces, una</w:t>
      </w:r>
      <w:r w:rsidR="00523C43" w:rsidRPr="002A5597">
        <w:rPr>
          <w:rFonts w:cstheme="minorHAnsi"/>
          <w:sz w:val="28"/>
          <w:szCs w:val="28"/>
          <w:shd w:val="clear" w:color="auto" w:fill="FFFFFF"/>
        </w:rPr>
        <w:t xml:space="preserve"> vez más, ante el bochorno, </w:t>
      </w:r>
      <w:proofErr w:type="spellStart"/>
      <w:r w:rsidR="00523C43" w:rsidRPr="002A5597">
        <w:rPr>
          <w:rFonts w:cstheme="minorHAnsi"/>
          <w:sz w:val="28"/>
          <w:szCs w:val="28"/>
          <w:shd w:val="clear" w:color="auto" w:fill="FFFFFF"/>
        </w:rPr>
        <w:t>Trump</w:t>
      </w:r>
      <w:proofErr w:type="spellEnd"/>
      <w:r w:rsidR="00523C43" w:rsidRPr="002A5597">
        <w:rPr>
          <w:rFonts w:cstheme="minorHAnsi"/>
          <w:sz w:val="28"/>
          <w:szCs w:val="28"/>
          <w:shd w:val="clear" w:color="auto" w:fill="FFFFFF"/>
        </w:rPr>
        <w:t xml:space="preserve"> se retractó. Putin, que había sido el único beneficiario de la cumbre, celebró esta adicional contribución a su gestión de neutralización de las posturas norteamericanas</w:t>
      </w:r>
      <w:r w:rsidR="00523C43">
        <w:rPr>
          <w:rFonts w:cstheme="minorHAnsi"/>
          <w:sz w:val="28"/>
          <w:szCs w:val="28"/>
          <w:shd w:val="clear" w:color="auto" w:fill="FFFFFF"/>
        </w:rPr>
        <w:t>;</w:t>
      </w:r>
      <w:r>
        <w:rPr>
          <w:rFonts w:cstheme="minorHAnsi"/>
          <w:sz w:val="28"/>
          <w:szCs w:val="28"/>
          <w:shd w:val="clear" w:color="auto" w:fill="FFFFFF"/>
        </w:rPr>
        <w:t xml:space="preserve"> </w:t>
      </w:r>
      <w:r w:rsidR="00523C43">
        <w:rPr>
          <w:rFonts w:cstheme="minorHAnsi"/>
          <w:sz w:val="28"/>
          <w:szCs w:val="28"/>
          <w:shd w:val="clear" w:color="auto" w:fill="FFFFFF"/>
        </w:rPr>
        <w:t xml:space="preserve">esta vez, </w:t>
      </w:r>
      <w:r w:rsidR="00523C43" w:rsidRPr="002A5597">
        <w:rPr>
          <w:rFonts w:cstheme="minorHAnsi"/>
          <w:sz w:val="28"/>
          <w:szCs w:val="28"/>
          <w:shd w:val="clear" w:color="auto" w:fill="FFFFFF"/>
        </w:rPr>
        <w:t>inf</w:t>
      </w:r>
      <w:r w:rsidR="00523C43">
        <w:rPr>
          <w:rFonts w:cstheme="minorHAnsi"/>
          <w:sz w:val="28"/>
          <w:szCs w:val="28"/>
          <w:shd w:val="clear" w:color="auto" w:fill="FFFFFF"/>
        </w:rPr>
        <w:t>l</w:t>
      </w:r>
      <w:r>
        <w:rPr>
          <w:rFonts w:cstheme="minorHAnsi"/>
          <w:sz w:val="28"/>
          <w:szCs w:val="28"/>
          <w:shd w:val="clear" w:color="auto" w:fill="FFFFFF"/>
        </w:rPr>
        <w:t>igi</w:t>
      </w:r>
      <w:r w:rsidR="00523C43" w:rsidRPr="002A5597">
        <w:rPr>
          <w:rFonts w:cstheme="minorHAnsi"/>
          <w:sz w:val="28"/>
          <w:szCs w:val="28"/>
          <w:shd w:val="clear" w:color="auto" w:fill="FFFFFF"/>
        </w:rPr>
        <w:t xml:space="preserve">da a </w:t>
      </w:r>
      <w:proofErr w:type="spellStart"/>
      <w:r w:rsidR="00523C43" w:rsidRPr="002A5597">
        <w:rPr>
          <w:rFonts w:cstheme="minorHAnsi"/>
          <w:sz w:val="28"/>
          <w:szCs w:val="28"/>
          <w:shd w:val="clear" w:color="auto" w:fill="FFFFFF"/>
        </w:rPr>
        <w:t>si</w:t>
      </w:r>
      <w:proofErr w:type="spellEnd"/>
      <w:r w:rsidR="00523C43" w:rsidRPr="002A5597">
        <w:rPr>
          <w:rFonts w:cstheme="minorHAnsi"/>
          <w:sz w:val="28"/>
          <w:szCs w:val="28"/>
          <w:shd w:val="clear" w:color="auto" w:fill="FFFFFF"/>
        </w:rPr>
        <w:t xml:space="preserve"> mismo por el presidente de EEUU.</w:t>
      </w:r>
      <w:r w:rsidR="00523C43">
        <w:rPr>
          <w:rFonts w:cstheme="minorHAnsi"/>
          <w:sz w:val="28"/>
          <w:szCs w:val="28"/>
          <w:shd w:val="clear" w:color="auto" w:fill="FFFFFF"/>
        </w:rPr>
        <w:t xml:space="preserve"> Posteriormente, la justicia norteamericana confirmó la participación rusa en los comicios, si bien liberó de cargos al presidente </w:t>
      </w:r>
      <w:proofErr w:type="spellStart"/>
      <w:r w:rsidR="00523C43">
        <w:rPr>
          <w:rFonts w:cstheme="minorHAnsi"/>
          <w:sz w:val="28"/>
          <w:szCs w:val="28"/>
          <w:shd w:val="clear" w:color="auto" w:fill="FFFFFF"/>
        </w:rPr>
        <w:t>Trump</w:t>
      </w:r>
      <w:proofErr w:type="spellEnd"/>
      <w:r w:rsidR="00523C43">
        <w:rPr>
          <w:rFonts w:cstheme="minorHAnsi"/>
          <w:sz w:val="28"/>
          <w:szCs w:val="28"/>
          <w:shd w:val="clear" w:color="auto" w:fill="FFFFFF"/>
        </w:rPr>
        <w:t>.</w:t>
      </w:r>
    </w:p>
    <w:p w:rsidR="00C0734A" w:rsidRDefault="00523C43" w:rsidP="002214FB">
      <w:pPr>
        <w:jc w:val="both"/>
      </w:pPr>
      <w:r w:rsidRPr="00DC3359">
        <w:rPr>
          <w:rFonts w:cstheme="minorHAnsi"/>
          <w:sz w:val="28"/>
          <w:szCs w:val="28"/>
          <w:lang w:val="es-ES"/>
        </w:rPr>
        <w:t xml:space="preserve">Con </w:t>
      </w:r>
      <w:r w:rsidRPr="00DC3359">
        <w:rPr>
          <w:rFonts w:cstheme="minorHAnsi"/>
          <w:b/>
          <w:sz w:val="28"/>
          <w:szCs w:val="28"/>
          <w:lang w:val="es-ES"/>
        </w:rPr>
        <w:t>Corea del Norte</w:t>
      </w:r>
      <w:r w:rsidRPr="00DC3359">
        <w:rPr>
          <w:rFonts w:cstheme="minorHAnsi"/>
          <w:sz w:val="28"/>
          <w:szCs w:val="28"/>
          <w:lang w:val="es-ES"/>
        </w:rPr>
        <w:t xml:space="preserve"> el acuerdo que se firmó en junio de 2018, en Singapur, sede </w:t>
      </w:r>
      <w:r>
        <w:rPr>
          <w:rFonts w:cstheme="minorHAnsi"/>
          <w:sz w:val="28"/>
          <w:szCs w:val="28"/>
          <w:lang w:val="es-ES"/>
        </w:rPr>
        <w:t xml:space="preserve">de </w:t>
      </w:r>
      <w:r w:rsidRPr="00DC3359">
        <w:rPr>
          <w:rFonts w:cstheme="minorHAnsi"/>
          <w:sz w:val="28"/>
          <w:szCs w:val="28"/>
          <w:lang w:val="es-ES"/>
        </w:rPr>
        <w:t xml:space="preserve">la primera reunión entre </w:t>
      </w:r>
      <w:proofErr w:type="spellStart"/>
      <w:r w:rsidRPr="00DC3359">
        <w:rPr>
          <w:rFonts w:cstheme="minorHAnsi"/>
          <w:sz w:val="28"/>
          <w:szCs w:val="28"/>
          <w:lang w:val="es-ES"/>
        </w:rPr>
        <w:t>Trump</w:t>
      </w:r>
      <w:proofErr w:type="spellEnd"/>
      <w:r w:rsidRPr="00DC3359">
        <w:rPr>
          <w:rFonts w:cstheme="minorHAnsi"/>
          <w:sz w:val="28"/>
          <w:szCs w:val="28"/>
          <w:lang w:val="es-ES"/>
        </w:rPr>
        <w:t xml:space="preserve"> y Kim </w:t>
      </w:r>
      <w:proofErr w:type="spellStart"/>
      <w:r w:rsidRPr="00DC3359">
        <w:rPr>
          <w:rFonts w:cstheme="minorHAnsi"/>
          <w:sz w:val="28"/>
          <w:szCs w:val="28"/>
          <w:lang w:val="es-ES"/>
        </w:rPr>
        <w:t>Jong</w:t>
      </w:r>
      <w:proofErr w:type="spellEnd"/>
      <w:r w:rsidRPr="00DC3359">
        <w:rPr>
          <w:rFonts w:cstheme="minorHAnsi"/>
          <w:sz w:val="28"/>
          <w:szCs w:val="28"/>
          <w:lang w:val="es-ES"/>
        </w:rPr>
        <w:t xml:space="preserve">-un, establece que Corea se desnuclearizará, pero no se sabe </w:t>
      </w:r>
      <w:proofErr w:type="spellStart"/>
      <w:r w:rsidRPr="00DC3359">
        <w:rPr>
          <w:rFonts w:cstheme="minorHAnsi"/>
          <w:sz w:val="28"/>
          <w:szCs w:val="28"/>
          <w:lang w:val="es-ES"/>
        </w:rPr>
        <w:t>cuando</w:t>
      </w:r>
      <w:proofErr w:type="spellEnd"/>
      <w:r w:rsidRPr="00DC3359">
        <w:rPr>
          <w:rFonts w:cstheme="minorHAnsi"/>
          <w:sz w:val="28"/>
          <w:szCs w:val="28"/>
          <w:lang w:val="es-ES"/>
        </w:rPr>
        <w:t xml:space="preserve"> ni </w:t>
      </w:r>
      <w:proofErr w:type="spellStart"/>
      <w:r w:rsidRPr="00DC3359">
        <w:rPr>
          <w:rFonts w:cstheme="minorHAnsi"/>
          <w:sz w:val="28"/>
          <w:szCs w:val="28"/>
          <w:lang w:val="es-ES"/>
        </w:rPr>
        <w:t>como</w:t>
      </w:r>
      <w:proofErr w:type="spellEnd"/>
      <w:r w:rsidRPr="00DC3359">
        <w:rPr>
          <w:rFonts w:cstheme="minorHAnsi"/>
          <w:sz w:val="28"/>
          <w:szCs w:val="28"/>
          <w:lang w:val="es-ES"/>
        </w:rPr>
        <w:t xml:space="preserve">; no hay términos ni condiciones, ni plazos; por el contrario, </w:t>
      </w:r>
      <w:proofErr w:type="spellStart"/>
      <w:r w:rsidRPr="00DC3359">
        <w:rPr>
          <w:rFonts w:cstheme="minorHAnsi"/>
          <w:sz w:val="28"/>
          <w:szCs w:val="28"/>
          <w:lang w:val="es-ES"/>
        </w:rPr>
        <w:t>Trump</w:t>
      </w:r>
      <w:proofErr w:type="spellEnd"/>
      <w:r w:rsidRPr="00DC3359">
        <w:rPr>
          <w:rFonts w:cstheme="minorHAnsi"/>
          <w:sz w:val="28"/>
          <w:szCs w:val="28"/>
          <w:lang w:val="es-ES"/>
        </w:rPr>
        <w:t xml:space="preserve"> declaró a los periodistas -increíble pero cierto- que el desmantelamiento </w:t>
      </w:r>
      <w:proofErr w:type="gramStart"/>
      <w:r w:rsidRPr="00DC3359">
        <w:rPr>
          <w:rFonts w:cstheme="minorHAnsi"/>
          <w:sz w:val="28"/>
          <w:szCs w:val="28"/>
          <w:lang w:val="es-ES"/>
        </w:rPr>
        <w:t xml:space="preserve">nuclear </w:t>
      </w:r>
      <w:r w:rsidRPr="00DC3359">
        <w:rPr>
          <w:rFonts w:cstheme="minorHAnsi"/>
          <w:sz w:val="28"/>
          <w:szCs w:val="28"/>
          <w:lang w:val="es-ES"/>
        </w:rPr>
        <w:lastRenderedPageBreak/>
        <w:t>”</w:t>
      </w:r>
      <w:proofErr w:type="gramEnd"/>
      <w:r w:rsidRPr="00DC3359">
        <w:rPr>
          <w:rFonts w:cstheme="minorHAnsi"/>
          <w:sz w:val="28"/>
          <w:szCs w:val="28"/>
          <w:lang w:val="es-ES"/>
        </w:rPr>
        <w:t xml:space="preserve">llevará mucho tiempo…” Los coreanos, previamente, lo condicionaron y  EEUU no realizó las maniobras y ejercicios militares conjuntos con Corea del Sur, largamente previstos y que se consideraban un factor fundamental de presión en las tratativas a realizarse. Una segunda reunión, realizada en </w:t>
      </w:r>
      <w:proofErr w:type="spellStart"/>
      <w:r w:rsidRPr="00DC3359">
        <w:rPr>
          <w:rFonts w:cstheme="minorHAnsi"/>
          <w:sz w:val="28"/>
          <w:szCs w:val="28"/>
          <w:lang w:val="es-ES"/>
        </w:rPr>
        <w:t>Hanoi</w:t>
      </w:r>
      <w:proofErr w:type="spellEnd"/>
      <w:r w:rsidRPr="00DC3359">
        <w:rPr>
          <w:rFonts w:cstheme="minorHAnsi"/>
          <w:sz w:val="28"/>
          <w:szCs w:val="28"/>
          <w:lang w:val="es-ES"/>
        </w:rPr>
        <w:t xml:space="preserve"> a finales de febrero de 2019, fracasó: y ahora es Kim </w:t>
      </w:r>
      <w:proofErr w:type="spellStart"/>
      <w:r w:rsidRPr="00DC3359">
        <w:rPr>
          <w:rFonts w:cstheme="minorHAnsi"/>
          <w:sz w:val="28"/>
          <w:szCs w:val="28"/>
          <w:lang w:val="es-ES"/>
        </w:rPr>
        <w:t>Jong</w:t>
      </w:r>
      <w:proofErr w:type="spellEnd"/>
      <w:r w:rsidRPr="00DC3359">
        <w:rPr>
          <w:rFonts w:cstheme="minorHAnsi"/>
          <w:sz w:val="28"/>
          <w:szCs w:val="28"/>
          <w:lang w:val="es-ES"/>
        </w:rPr>
        <w:t>-un quien condiciona un tercer encuentro a la previa presentación de una oferta norteamericana que “parezca razonable</w:t>
      </w:r>
      <w:r w:rsidRPr="000F1D44">
        <w:rPr>
          <w:rFonts w:cstheme="minorHAnsi"/>
          <w:sz w:val="28"/>
          <w:szCs w:val="28"/>
          <w:lang w:val="es-ES"/>
        </w:rPr>
        <w:t>”.</w:t>
      </w:r>
      <w:r w:rsidR="00121DCE">
        <w:rPr>
          <w:rFonts w:cstheme="minorHAnsi"/>
          <w:sz w:val="28"/>
          <w:szCs w:val="28"/>
          <w:lang w:val="es-ES"/>
        </w:rPr>
        <w:t xml:space="preserve"> </w:t>
      </w:r>
      <w:r w:rsidRPr="00EE2BCB">
        <w:rPr>
          <w:rFonts w:cstheme="minorHAnsi"/>
          <w:sz w:val="28"/>
          <w:szCs w:val="28"/>
        </w:rPr>
        <w:t xml:space="preserve">“La causa subyacente del fracaso de las conversaciones de Pyongyang / Washington en </w:t>
      </w:r>
      <w:proofErr w:type="spellStart"/>
      <w:r w:rsidRPr="00EE2BCB">
        <w:rPr>
          <w:rFonts w:cstheme="minorHAnsi"/>
          <w:sz w:val="28"/>
          <w:szCs w:val="28"/>
        </w:rPr>
        <w:t>Hanoi</w:t>
      </w:r>
      <w:proofErr w:type="spellEnd"/>
      <w:r w:rsidRPr="00EE2BCB">
        <w:rPr>
          <w:rFonts w:cstheme="minorHAnsi"/>
          <w:sz w:val="28"/>
          <w:szCs w:val="28"/>
        </w:rPr>
        <w:t xml:space="preserve"> fue la postura arbitraria y deshonesta de EEUU, que insiste en un enfoque que es totalmente imposible de aplicar”, dijo el portavoz de la diplomacia norcoreana en un comunicado publicado por la agencia oficial de noticias KCNA.</w:t>
      </w:r>
      <w:bookmarkStart w:id="0" w:name="_GoBack"/>
      <w:bookmarkEnd w:id="0"/>
    </w:p>
    <w:sectPr w:rsidR="00C0734A" w:rsidSect="0056079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523C43"/>
    <w:rsid w:val="000D0C9B"/>
    <w:rsid w:val="00121DCE"/>
    <w:rsid w:val="00151778"/>
    <w:rsid w:val="002214FB"/>
    <w:rsid w:val="00523C43"/>
    <w:rsid w:val="0056079A"/>
    <w:rsid w:val="006D4FE2"/>
    <w:rsid w:val="0073273C"/>
    <w:rsid w:val="009D00BA"/>
    <w:rsid w:val="009D44FD"/>
    <w:rsid w:val="00A1181A"/>
    <w:rsid w:val="00B95EE7"/>
    <w:rsid w:val="00BF1C33"/>
    <w:rsid w:val="00C0734A"/>
    <w:rsid w:val="00D30DCD"/>
    <w:rsid w:val="00DF493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C4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23C4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523C43"/>
    <w:rPr>
      <w:b/>
      <w:bCs/>
    </w:rPr>
  </w:style>
  <w:style w:type="paragraph" w:styleId="HTMLconformatoprevio">
    <w:name w:val="HTML Preformatted"/>
    <w:basedOn w:val="Normal"/>
    <w:link w:val="HTMLconformatoprevioCar"/>
    <w:uiPriority w:val="99"/>
    <w:semiHidden/>
    <w:unhideWhenUsed/>
    <w:rsid w:val="0073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73273C"/>
    <w:rPr>
      <w:rFonts w:ascii="Courier New" w:eastAsia="Times New Roman" w:hAnsi="Courier New" w:cs="Courier New"/>
      <w:sz w:val="20"/>
      <w:szCs w:val="20"/>
      <w:lang w:val="es-ES" w:eastAsia="es-ES"/>
    </w:rPr>
  </w:style>
</w:styles>
</file>

<file path=word/webSettings.xml><?xml version="1.0" encoding="utf-8"?>
<w:webSettings xmlns:r="http://schemas.openxmlformats.org/officeDocument/2006/relationships" xmlns:w="http://schemas.openxmlformats.org/wordprocessingml/2006/main">
  <w:divs>
    <w:div w:id="84779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Harry_Dexter_White" TargetMode="External"/><Relationship Id="rId13" Type="http://schemas.openxmlformats.org/officeDocument/2006/relationships/hyperlink" Target="https://www.excelsior.com.mx/global/2018/03/22/1227940" TargetMode="External"/><Relationship Id="rId18" Type="http://schemas.openxmlformats.org/officeDocument/2006/relationships/hyperlink" Target="https://es.wikipedia.org/wiki/8_de_diciembre" TargetMode="External"/><Relationship Id="rId26" Type="http://schemas.openxmlformats.org/officeDocument/2006/relationships/hyperlink" Target="https://es.wikipedia.org/wiki/1991" TargetMode="External"/><Relationship Id="rId3" Type="http://schemas.openxmlformats.org/officeDocument/2006/relationships/webSettings" Target="webSettings.xml"/><Relationship Id="rId21" Type="http://schemas.openxmlformats.org/officeDocument/2006/relationships/hyperlink" Target="https://es.wikipedia.org/wiki/Mija%C3%ADl_Gorbachov" TargetMode="External"/><Relationship Id="rId7" Type="http://schemas.openxmlformats.org/officeDocument/2006/relationships/hyperlink" Target="https://es.wikipedia.org/wiki/D%C3%B3lar_estadounidense" TargetMode="External"/><Relationship Id="rId12" Type="http://schemas.openxmlformats.org/officeDocument/2006/relationships/hyperlink" Target="https://www.iaea.org/es" TargetMode="External"/><Relationship Id="rId17" Type="http://schemas.openxmlformats.org/officeDocument/2006/relationships/hyperlink" Target="https://es.wikipedia.org/wiki/Washington_D.C." TargetMode="External"/><Relationship Id="rId25" Type="http://schemas.openxmlformats.org/officeDocument/2006/relationships/hyperlink" Target="https://es.wikipedia.org/wiki/1_de_junio" TargetMode="External"/><Relationship Id="rId2" Type="http://schemas.openxmlformats.org/officeDocument/2006/relationships/settings" Target="settings.xml"/><Relationship Id="rId16" Type="http://schemas.openxmlformats.org/officeDocument/2006/relationships/hyperlink" Target="https://es.wikipedia.org/wiki/Uni%C3%B3n_Sovi%C3%A9tica" TargetMode="External"/><Relationship Id="rId20" Type="http://schemas.openxmlformats.org/officeDocument/2006/relationships/hyperlink" Target="https://es.wikipedia.org/wiki/Ronald_Reaga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s.wikipedia.org/wiki/1946" TargetMode="External"/><Relationship Id="rId11" Type="http://schemas.openxmlformats.org/officeDocument/2006/relationships/hyperlink" Target="https://www.iaea.org/es" TargetMode="External"/><Relationship Id="rId24" Type="http://schemas.openxmlformats.org/officeDocument/2006/relationships/hyperlink" Target="https://es.wikipedia.org/wiki/Euromisil" TargetMode="External"/><Relationship Id="rId5" Type="http://schemas.openxmlformats.org/officeDocument/2006/relationships/hyperlink" Target="https://es.wikipedia.org/wiki/Fondo_Monetario_Internacional" TargetMode="External"/><Relationship Id="rId15" Type="http://schemas.openxmlformats.org/officeDocument/2006/relationships/hyperlink" Target="https://es.wikipedia.org/wiki/Estados_Unidos" TargetMode="External"/><Relationship Id="rId23" Type="http://schemas.openxmlformats.org/officeDocument/2006/relationships/hyperlink" Target="https://es.wikipedia.org/wiki/Misil_de_crucero" TargetMode="External"/><Relationship Id="rId28" Type="http://schemas.openxmlformats.org/officeDocument/2006/relationships/fontTable" Target="fontTable.xml"/><Relationship Id="rId10" Type="http://schemas.openxmlformats.org/officeDocument/2006/relationships/hyperlink" Target="https://es.wikipedia.org/wiki/International_Clearing_Union" TargetMode="External"/><Relationship Id="rId19" Type="http://schemas.openxmlformats.org/officeDocument/2006/relationships/hyperlink" Target="https://es.wikipedia.org/wiki/1987" TargetMode="External"/><Relationship Id="rId4" Type="http://schemas.openxmlformats.org/officeDocument/2006/relationships/hyperlink" Target="https://es.wikipedia.org/wiki/Banco_Mundial" TargetMode="External"/><Relationship Id="rId9" Type="http://schemas.openxmlformats.org/officeDocument/2006/relationships/hyperlink" Target="https://es.wikipedia.org/wiki/John_Maynard_Keynes" TargetMode="External"/><Relationship Id="rId14" Type="http://schemas.openxmlformats.org/officeDocument/2006/relationships/hyperlink" Target="https://cnnespanol.cnn.com/video/estados-unidos-separacion-de-familias-onu-ahora-michael-roa/" TargetMode="External"/><Relationship Id="rId22" Type="http://schemas.openxmlformats.org/officeDocument/2006/relationships/hyperlink" Target="https://es.wikipedia.org/wiki/Misil_bal%C3%ADstico" TargetMode="External"/><Relationship Id="rId27" Type="http://schemas.openxmlformats.org/officeDocument/2006/relationships/hyperlink" Target="https://www.cbsnews.com/news/donald-trump-interview-cbs-news-european-union-is-a-foe-ahead-of-putin-meeting-in-helsinki-jeff-gl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9</Pages>
  <Words>3455</Words>
  <Characters>19007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hgarnero</cp:lastModifiedBy>
  <cp:revision>8</cp:revision>
  <dcterms:created xsi:type="dcterms:W3CDTF">2019-06-03T17:37:00Z</dcterms:created>
  <dcterms:modified xsi:type="dcterms:W3CDTF">2019-06-05T17:44:00Z</dcterms:modified>
</cp:coreProperties>
</file>